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419" w:rsidRDefault="00574F4A">
      <w:pPr>
        <w:rPr>
          <w:sz w:val="20"/>
        </w:rPr>
        <w:sectPr w:rsidR="00CD1419">
          <w:type w:val="continuous"/>
          <w:pgSz w:w="11900" w:h="16850"/>
          <w:pgMar w:top="1320" w:right="80" w:bottom="280" w:left="800" w:header="720" w:footer="720" w:gutter="0"/>
          <w:cols w:space="720"/>
        </w:sectPr>
      </w:pP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5pt;height:757.5pt">
            <v:imagedata r:id="rId5" o:title="002"/>
          </v:shape>
        </w:pict>
      </w:r>
    </w:p>
    <w:p w:rsidR="00CD1419" w:rsidRDefault="0068612A">
      <w:pPr>
        <w:spacing w:before="80"/>
        <w:ind w:left="1087" w:right="1095"/>
        <w:jc w:val="center"/>
        <w:rPr>
          <w:b/>
        </w:rPr>
      </w:pPr>
      <w:r>
        <w:rPr>
          <w:b/>
        </w:rPr>
        <w:lastRenderedPageBreak/>
        <w:t>Пояснительная</w:t>
      </w:r>
      <w:r>
        <w:rPr>
          <w:b/>
          <w:spacing w:val="-3"/>
        </w:rPr>
        <w:t xml:space="preserve"> </w:t>
      </w:r>
      <w:r>
        <w:rPr>
          <w:b/>
        </w:rPr>
        <w:t>записка</w:t>
      </w:r>
    </w:p>
    <w:p w:rsidR="00CD1419" w:rsidRDefault="00CD1419">
      <w:pPr>
        <w:pStyle w:val="a3"/>
        <w:ind w:left="0"/>
        <w:rPr>
          <w:b/>
          <w:sz w:val="20"/>
        </w:rPr>
      </w:pPr>
    </w:p>
    <w:p w:rsidR="00CD1419" w:rsidRDefault="0068612A">
      <w:pPr>
        <w:spacing w:line="248" w:lineRule="exact"/>
        <w:ind w:left="1201"/>
        <w:jc w:val="both"/>
      </w:pPr>
      <w:r>
        <w:t>Рабочая</w:t>
      </w:r>
      <w:r>
        <w:rPr>
          <w:spacing w:val="2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внеурочной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основам</w:t>
      </w:r>
      <w:r>
        <w:rPr>
          <w:spacing w:val="56"/>
        </w:rPr>
        <w:t xml:space="preserve"> </w:t>
      </w:r>
      <w:r>
        <w:t>безопасности</w:t>
      </w:r>
      <w:r>
        <w:rPr>
          <w:spacing w:val="55"/>
        </w:rPr>
        <w:t xml:space="preserve"> </w:t>
      </w:r>
      <w:r>
        <w:t>жизнедеятельности</w:t>
      </w:r>
    </w:p>
    <w:p w:rsidR="00CD1419" w:rsidRDefault="0068612A">
      <w:pPr>
        <w:spacing w:before="3" w:line="230" w:lineRule="auto"/>
        <w:ind w:left="441" w:right="453"/>
        <w:jc w:val="both"/>
      </w:pPr>
      <w:r>
        <w:t xml:space="preserve">«Основы медицинских знаний» для учащихся 6 класса разработана на </w:t>
      </w:r>
      <w:proofErr w:type="spellStart"/>
      <w:r>
        <w:t>ОСНОВе</w:t>
      </w:r>
      <w:proofErr w:type="spellEnd"/>
      <w:r>
        <w:t xml:space="preserve"> положений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 Науки РФ</w:t>
      </w:r>
      <w:r>
        <w:rPr>
          <w:spacing w:val="-2"/>
        </w:rPr>
        <w:t xml:space="preserve"> </w:t>
      </w:r>
      <w:r>
        <w:t>от 17.12.10</w:t>
      </w:r>
      <w:r>
        <w:rPr>
          <w:spacing w:val="-3"/>
        </w:rPr>
        <w:t xml:space="preserve"> </w:t>
      </w:r>
      <w:r>
        <w:t>№1897).</w:t>
      </w:r>
    </w:p>
    <w:p w:rsidR="00CD1419" w:rsidRDefault="0068612A">
      <w:pPr>
        <w:spacing w:before="177"/>
        <w:ind w:left="441" w:right="452" w:firstLine="760"/>
        <w:jc w:val="both"/>
      </w:pPr>
      <w:r>
        <w:t>Беда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случиться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угодно: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катастрофах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бедствиях. Очень часто смерть пострадавшего при несчастных случаях наступает не из-за тяжести травмы,</w:t>
      </w:r>
      <w:r>
        <w:rPr>
          <w:spacing w:val="-5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отсутствия элементарных</w:t>
      </w:r>
      <w:r>
        <w:rPr>
          <w:spacing w:val="1"/>
        </w:rPr>
        <w:t xml:space="preserve"> </w:t>
      </w:r>
      <w:r>
        <w:t>знаний по вопросам оказания первой помощи у оказавшихся рядом</w:t>
      </w:r>
      <w:r>
        <w:rPr>
          <w:spacing w:val="1"/>
        </w:rPr>
        <w:t xml:space="preserve"> </w:t>
      </w:r>
      <w:r>
        <w:t>людей. Причиной отсутствия или недостаточности таких знаний могут быть не только беспечность и</w:t>
      </w:r>
      <w:r>
        <w:rPr>
          <w:spacing w:val="1"/>
        </w:rPr>
        <w:t xml:space="preserve"> </w:t>
      </w:r>
      <w:r>
        <w:t>равнодушие, но и мнимая уверенность в том, что беда обойдѐт стороной. Увы, это глубокое заблуждение,</w:t>
      </w:r>
      <w:r>
        <w:rPr>
          <w:spacing w:val="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убедительно подтверждает жизнь.</w:t>
      </w:r>
    </w:p>
    <w:p w:rsidR="00CD1419" w:rsidRDefault="0068612A">
      <w:pPr>
        <w:spacing w:before="179"/>
        <w:ind w:left="441" w:right="451" w:firstLine="760"/>
        <w:jc w:val="both"/>
      </w:pPr>
      <w:r>
        <w:t>Ежедневно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гибнут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дорожно-транспортных</w:t>
      </w:r>
      <w:r>
        <w:rPr>
          <w:spacing w:val="1"/>
        </w:rPr>
        <w:t xml:space="preserve"> </w:t>
      </w:r>
      <w:r>
        <w:t>происшествиях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пострадавших</w:t>
      </w:r>
      <w:r>
        <w:rPr>
          <w:spacing w:val="1"/>
        </w:rPr>
        <w:t xml:space="preserve"> </w:t>
      </w:r>
      <w:r>
        <w:t>являются: несовместимые с жизнью травмы - 15%, несвоевременное прибытие «скорой помощи» - 15%,</w:t>
      </w:r>
      <w:r>
        <w:rPr>
          <w:spacing w:val="1"/>
        </w:rPr>
        <w:t xml:space="preserve"> </w:t>
      </w:r>
      <w:r>
        <w:t>безразличие, безучастность и безграмотность очевидцев - 70%. Это свидетельствует о том, что из 35 тысяч</w:t>
      </w:r>
      <w:r>
        <w:rPr>
          <w:spacing w:val="1"/>
        </w:rPr>
        <w:t xml:space="preserve"> </w:t>
      </w:r>
      <w:r>
        <w:t>человек,</w:t>
      </w:r>
      <w:r>
        <w:rPr>
          <w:spacing w:val="-3"/>
        </w:rPr>
        <w:t xml:space="preserve"> </w:t>
      </w:r>
      <w:r>
        <w:t>ежегодно погибающих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дорогах,</w:t>
      </w:r>
      <w:r>
        <w:rPr>
          <w:spacing w:val="-2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половины могли</w:t>
      </w:r>
      <w:r>
        <w:rPr>
          <w:spacing w:val="-1"/>
        </w:rPr>
        <w:t xml:space="preserve"> </w:t>
      </w:r>
      <w:r>
        <w:t>бы остаться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живых.</w:t>
      </w:r>
    </w:p>
    <w:p w:rsidR="00CD1419" w:rsidRDefault="0068612A">
      <w:pPr>
        <w:spacing w:before="181"/>
        <w:ind w:left="441" w:right="448" w:firstLine="760"/>
        <w:jc w:val="both"/>
      </w:pPr>
      <w:r>
        <w:t>Мужественные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недостаточно,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спасти</w:t>
      </w:r>
      <w:r>
        <w:rPr>
          <w:spacing w:val="1"/>
        </w:rPr>
        <w:t xml:space="preserve"> </w:t>
      </w:r>
      <w:r>
        <w:t>пострадавшего.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оказывающий помощь приносит больше вреда, чем пользы и своими неверными действиями может даже</w:t>
      </w:r>
      <w:r>
        <w:rPr>
          <w:spacing w:val="1"/>
        </w:rPr>
        <w:t xml:space="preserve"> </w:t>
      </w:r>
      <w:r>
        <w:t>способствовать летальному исходу. А ведь очень часто в критических ситуациях, например, при остановке</w:t>
      </w:r>
      <w:r>
        <w:rPr>
          <w:spacing w:val="-52"/>
        </w:rPr>
        <w:t xml:space="preserve"> </w:t>
      </w:r>
      <w:r>
        <w:t>сердца, при поражении электрическим током, попадании инородных тел в дыхательные пути, травмах,</w:t>
      </w:r>
      <w:r>
        <w:rPr>
          <w:spacing w:val="1"/>
        </w:rPr>
        <w:t xml:space="preserve"> </w:t>
      </w:r>
      <w:r>
        <w:t>ожогах и отравлениях для сохранения жизни достаточно в первые, самые важные минуты, выполнить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1"/>
        </w:rPr>
        <w:t xml:space="preserve"> </w:t>
      </w:r>
      <w:r>
        <w:t>и доступные каждому</w:t>
      </w:r>
      <w:r>
        <w:rPr>
          <w:spacing w:val="-3"/>
        </w:rPr>
        <w:t xml:space="preserve"> </w:t>
      </w:r>
      <w:r>
        <w:t>приѐмы.</w:t>
      </w:r>
    </w:p>
    <w:p w:rsidR="00CD1419" w:rsidRDefault="0068612A">
      <w:pPr>
        <w:spacing w:before="180"/>
        <w:ind w:left="441" w:right="454" w:firstLine="760"/>
        <w:jc w:val="both"/>
      </w:pPr>
      <w:r>
        <w:t>Наверно, излишне убеждать в том, что каждому человеку нужны элементарные знания правил,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самопомощи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взаимопомощи.</w:t>
      </w:r>
    </w:p>
    <w:p w:rsidR="00CD1419" w:rsidRDefault="00CD1419">
      <w:pPr>
        <w:pStyle w:val="a3"/>
        <w:ind w:left="0"/>
        <w:rPr>
          <w:sz w:val="21"/>
        </w:rPr>
      </w:pPr>
    </w:p>
    <w:p w:rsidR="00CD1419" w:rsidRDefault="0068612A">
      <w:pPr>
        <w:ind w:left="441" w:right="448" w:firstLine="760"/>
        <w:jc w:val="both"/>
        <w:rPr>
          <w:b/>
        </w:rPr>
      </w:pP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ОБЖ)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1"/>
        </w:rPr>
        <w:t xml:space="preserve"> </w:t>
      </w:r>
      <w:r>
        <w:t>школьный курс.</w:t>
      </w:r>
      <w:r>
        <w:rPr>
          <w:spacing w:val="1"/>
        </w:rPr>
        <w:t xml:space="preserve"> </w:t>
      </w:r>
      <w:r>
        <w:rPr>
          <w:b/>
        </w:rPr>
        <w:t>Специфика</w:t>
      </w:r>
      <w:r>
        <w:rPr>
          <w:b/>
          <w:spacing w:val="1"/>
        </w:rPr>
        <w:t xml:space="preserve"> </w:t>
      </w:r>
      <w:r>
        <w:rPr>
          <w:b/>
        </w:rPr>
        <w:t>учебного процесса</w:t>
      </w:r>
      <w:r>
        <w:rPr>
          <w:b/>
          <w:spacing w:val="1"/>
        </w:rPr>
        <w:t xml:space="preserve"> </w:t>
      </w:r>
      <w:r>
        <w:rPr>
          <w:b/>
        </w:rPr>
        <w:t>по ОБЖ</w:t>
      </w:r>
      <w:r>
        <w:rPr>
          <w:b/>
          <w:spacing w:val="1"/>
        </w:rPr>
        <w:t xml:space="preserve"> </w:t>
      </w:r>
      <w:r>
        <w:t>заключается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rPr>
          <w:b/>
        </w:rPr>
        <w:t>дать</w:t>
      </w:r>
      <w:r>
        <w:rPr>
          <w:b/>
          <w:spacing w:val="1"/>
        </w:rPr>
        <w:t xml:space="preserve"> </w:t>
      </w:r>
      <w:r>
        <w:rPr>
          <w:b/>
        </w:rPr>
        <w:t>учащимся знания в области обеспечения безопасности жизнедеятельности, но и сформировать у них</w:t>
      </w:r>
      <w:r>
        <w:rPr>
          <w:b/>
          <w:spacing w:val="1"/>
        </w:rPr>
        <w:t xml:space="preserve"> </w:t>
      </w:r>
      <w:r>
        <w:rPr>
          <w:b/>
        </w:rPr>
        <w:t>практические умения и навыки безопасного поведения в повседневной жизни, а также в опасных и</w:t>
      </w:r>
      <w:r>
        <w:rPr>
          <w:b/>
          <w:spacing w:val="1"/>
        </w:rPr>
        <w:t xml:space="preserve"> </w:t>
      </w:r>
      <w:r>
        <w:rPr>
          <w:b/>
        </w:rPr>
        <w:t xml:space="preserve">чрезвычайных ситуациях. </w:t>
      </w:r>
      <w:r>
        <w:t xml:space="preserve">К числу таких важных практических умений относятся </w:t>
      </w:r>
      <w:r>
        <w:rPr>
          <w:b/>
        </w:rPr>
        <w:t>умения оказывать</w:t>
      </w:r>
      <w:r>
        <w:rPr>
          <w:b/>
          <w:spacing w:val="1"/>
        </w:rPr>
        <w:t xml:space="preserve"> </w:t>
      </w:r>
      <w:r>
        <w:rPr>
          <w:b/>
        </w:rPr>
        <w:t>первую</w:t>
      </w:r>
      <w:r>
        <w:rPr>
          <w:b/>
          <w:spacing w:val="-2"/>
        </w:rPr>
        <w:t xml:space="preserve"> </w:t>
      </w:r>
      <w:r>
        <w:rPr>
          <w:b/>
        </w:rPr>
        <w:t>помощь</w:t>
      </w:r>
      <w:r>
        <w:rPr>
          <w:b/>
          <w:spacing w:val="-2"/>
        </w:rPr>
        <w:t xml:space="preserve"> </w:t>
      </w:r>
      <w:r>
        <w:rPr>
          <w:b/>
        </w:rPr>
        <w:t>пострадавшим.</w:t>
      </w:r>
    </w:p>
    <w:p w:rsidR="00CD1419" w:rsidRDefault="0068612A">
      <w:pPr>
        <w:ind w:left="441" w:right="453" w:firstLine="760"/>
        <w:jc w:val="both"/>
        <w:rPr>
          <w:b/>
        </w:rPr>
      </w:pP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(ФГОС)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(2010 г.) и среднего (полного) общего образования (2012 г.) в части требований к предметным результатам</w:t>
      </w:r>
      <w:r>
        <w:rPr>
          <w:spacing w:val="-52"/>
        </w:rPr>
        <w:t xml:space="preserve"> </w:t>
      </w:r>
      <w:r>
        <w:t>освоения учебных программ курса ОБЖ указаны обязательность формирования у обучающихся умений</w:t>
      </w:r>
      <w:r>
        <w:rPr>
          <w:spacing w:val="1"/>
        </w:rPr>
        <w:t xml:space="preserve"> </w:t>
      </w:r>
      <w:r>
        <w:t xml:space="preserve">оказывать первую помощь пострадавшим. </w:t>
      </w:r>
      <w:r>
        <w:rPr>
          <w:b/>
        </w:rPr>
        <w:t>Из ФГОС основного общего образования: «Предметные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 освоения учебной программы курса «Основы безопасности жизнедеятельности: умение</w:t>
      </w:r>
      <w:r>
        <w:rPr>
          <w:b/>
          <w:spacing w:val="1"/>
        </w:rPr>
        <w:t xml:space="preserve"> </w:t>
      </w:r>
      <w:r>
        <w:rPr>
          <w:b/>
        </w:rPr>
        <w:t>оказать первую помощь пострадавшим; умение принимать обоснованные решения в конкретной</w:t>
      </w:r>
      <w:r>
        <w:rPr>
          <w:b/>
          <w:spacing w:val="1"/>
        </w:rPr>
        <w:t xml:space="preserve"> </w:t>
      </w:r>
      <w:r>
        <w:rPr>
          <w:b/>
        </w:rPr>
        <w:t>опасной</w:t>
      </w:r>
      <w:r>
        <w:rPr>
          <w:b/>
          <w:spacing w:val="1"/>
        </w:rPr>
        <w:t xml:space="preserve"> </w:t>
      </w:r>
      <w:r>
        <w:rPr>
          <w:b/>
        </w:rPr>
        <w:t>ситуации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учѐтом</w:t>
      </w:r>
      <w:r>
        <w:rPr>
          <w:b/>
          <w:spacing w:val="1"/>
        </w:rPr>
        <w:t xml:space="preserve"> </w:t>
      </w:r>
      <w:r>
        <w:rPr>
          <w:b/>
        </w:rPr>
        <w:t>реально</w:t>
      </w:r>
      <w:r>
        <w:rPr>
          <w:b/>
          <w:spacing w:val="1"/>
        </w:rPr>
        <w:t xml:space="preserve"> </w:t>
      </w:r>
      <w:r>
        <w:rPr>
          <w:b/>
        </w:rPr>
        <w:t>складывающейся</w:t>
      </w:r>
      <w:r>
        <w:rPr>
          <w:b/>
          <w:spacing w:val="1"/>
        </w:rPr>
        <w:t xml:space="preserve"> </w:t>
      </w:r>
      <w:r>
        <w:rPr>
          <w:b/>
        </w:rPr>
        <w:t>обстановки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56"/>
        </w:rPr>
        <w:t xml:space="preserve"> </w:t>
      </w:r>
      <w:r>
        <w:rPr>
          <w:b/>
        </w:rPr>
        <w:t>индивидуальных</w:t>
      </w:r>
      <w:r>
        <w:rPr>
          <w:b/>
          <w:spacing w:val="1"/>
        </w:rPr>
        <w:t xml:space="preserve"> </w:t>
      </w:r>
      <w:r>
        <w:rPr>
          <w:b/>
        </w:rPr>
        <w:t>возможностей».</w:t>
      </w:r>
    </w:p>
    <w:p w:rsidR="00CD1419" w:rsidRDefault="0068612A">
      <w:pPr>
        <w:spacing w:before="179"/>
        <w:ind w:left="441" w:right="449" w:firstLine="760"/>
        <w:jc w:val="both"/>
      </w:pPr>
      <w:r>
        <w:t>Рассматривая содержание раздела «Основы медицинских знаний и оказание первой помощи» в 9</w:t>
      </w:r>
      <w:r>
        <w:rPr>
          <w:spacing w:val="1"/>
        </w:rPr>
        <w:t xml:space="preserve"> </w:t>
      </w:r>
      <w:r>
        <w:t>классе в соответствии с учебной программой, разработанной Российской академией образования (2010 г.),</w:t>
      </w:r>
      <w:r>
        <w:rPr>
          <w:spacing w:val="1"/>
        </w:rPr>
        <w:t xml:space="preserve"> </w:t>
      </w:r>
      <w:r>
        <w:t>и прилагаемые к ней примерное тематическое планирование изучение данного раздела предусмотрено 4</w:t>
      </w:r>
      <w:r>
        <w:rPr>
          <w:spacing w:val="1"/>
        </w:rPr>
        <w:t xml:space="preserve"> </w:t>
      </w:r>
      <w:r>
        <w:t>часа.</w:t>
      </w:r>
    </w:p>
    <w:p w:rsidR="00CD1419" w:rsidRDefault="0068612A">
      <w:pPr>
        <w:spacing w:before="185"/>
        <w:ind w:left="1087" w:right="1095"/>
        <w:jc w:val="center"/>
        <w:rPr>
          <w:b/>
        </w:rPr>
      </w:pPr>
      <w:r>
        <w:rPr>
          <w:b/>
        </w:rPr>
        <w:t>Цели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задачи</w:t>
      </w:r>
    </w:p>
    <w:p w:rsidR="00CD1419" w:rsidRDefault="00CD1419">
      <w:pPr>
        <w:pStyle w:val="a3"/>
        <w:spacing w:before="6"/>
        <w:ind w:left="0"/>
        <w:rPr>
          <w:b/>
          <w:sz w:val="27"/>
        </w:rPr>
      </w:pPr>
    </w:p>
    <w:p w:rsidR="00CD1419" w:rsidRDefault="0068612A">
      <w:pPr>
        <w:ind w:left="441" w:right="453" w:firstLine="739"/>
        <w:jc w:val="both"/>
      </w:pP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Процессе, создать для ученика ситуацию, близкую к реальной. Обучение в школе на уроках ОБЖ должно</w:t>
      </w:r>
      <w:r>
        <w:rPr>
          <w:spacing w:val="1"/>
        </w:rPr>
        <w:t xml:space="preserve"> </w:t>
      </w:r>
      <w:r>
        <w:t>строиться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виде</w:t>
      </w:r>
      <w:r>
        <w:rPr>
          <w:spacing w:val="11"/>
        </w:rPr>
        <w:t xml:space="preserve"> </w:t>
      </w:r>
      <w:r>
        <w:t>проблемных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игровых</w:t>
      </w:r>
      <w:r>
        <w:rPr>
          <w:spacing w:val="14"/>
        </w:rPr>
        <w:t xml:space="preserve"> </w:t>
      </w:r>
      <w:r>
        <w:t>занятий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имитацией</w:t>
      </w:r>
      <w:r>
        <w:rPr>
          <w:spacing w:val="11"/>
        </w:rPr>
        <w:t xml:space="preserve"> </w:t>
      </w:r>
      <w:r>
        <w:t>самых</w:t>
      </w:r>
      <w:r>
        <w:rPr>
          <w:spacing w:val="8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видов</w:t>
      </w:r>
      <w:r>
        <w:rPr>
          <w:spacing w:val="12"/>
        </w:rPr>
        <w:t xml:space="preserve"> </w:t>
      </w:r>
      <w:r>
        <w:t>несчастных</w:t>
      </w:r>
    </w:p>
    <w:p w:rsidR="00CD1419" w:rsidRDefault="00CD1419">
      <w:pPr>
        <w:jc w:val="both"/>
        <w:sectPr w:rsidR="00CD1419">
          <w:pgSz w:w="11900" w:h="16850"/>
          <w:pgMar w:top="1240" w:right="80" w:bottom="280" w:left="800" w:header="720" w:footer="720" w:gutter="0"/>
          <w:cols w:space="720"/>
        </w:sectPr>
      </w:pPr>
    </w:p>
    <w:p w:rsidR="00CD1419" w:rsidRDefault="0068612A">
      <w:pPr>
        <w:spacing w:before="75" w:line="247" w:lineRule="auto"/>
        <w:ind w:left="441" w:right="456"/>
        <w:jc w:val="both"/>
        <w:rPr>
          <w:b/>
        </w:rPr>
      </w:pPr>
      <w:r>
        <w:lastRenderedPageBreak/>
        <w:t xml:space="preserve">случаев. </w:t>
      </w:r>
      <w:r>
        <w:rPr>
          <w:b/>
        </w:rPr>
        <w:t>Основная цель подобных занятий отработать тактику и навыки правильного поведения,</w:t>
      </w:r>
      <w:r>
        <w:rPr>
          <w:b/>
          <w:spacing w:val="1"/>
        </w:rPr>
        <w:t xml:space="preserve"> </w:t>
      </w:r>
      <w:r>
        <w:rPr>
          <w:b/>
        </w:rPr>
        <w:t>способы</w:t>
      </w:r>
      <w:r>
        <w:rPr>
          <w:b/>
          <w:spacing w:val="-1"/>
        </w:rPr>
        <w:t xml:space="preserve"> </w:t>
      </w:r>
      <w:r>
        <w:rPr>
          <w:b/>
        </w:rPr>
        <w:t>быстрого</w:t>
      </w:r>
      <w:r>
        <w:rPr>
          <w:b/>
          <w:spacing w:val="-2"/>
        </w:rPr>
        <w:t xml:space="preserve"> </w:t>
      </w:r>
      <w:r>
        <w:rPr>
          <w:b/>
        </w:rPr>
        <w:t>сбора</w:t>
      </w:r>
      <w:r>
        <w:rPr>
          <w:b/>
          <w:spacing w:val="-3"/>
        </w:rPr>
        <w:t xml:space="preserve"> </w:t>
      </w:r>
      <w:r>
        <w:rPr>
          <w:b/>
        </w:rPr>
        <w:t>информации о пострадавшем.</w:t>
      </w:r>
    </w:p>
    <w:p w:rsidR="00CD1419" w:rsidRDefault="0068612A">
      <w:pPr>
        <w:spacing w:before="166"/>
        <w:ind w:left="441" w:right="451" w:firstLine="739"/>
        <w:jc w:val="both"/>
      </w:pPr>
      <w:r>
        <w:t>Активизации учебного процесса способствуют различные способы организации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намного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 в процессе обучения практикумов, тестов, ситуационных задач, конкурсов и соревнований.</w:t>
      </w:r>
      <w:r>
        <w:rPr>
          <w:spacing w:val="-52"/>
        </w:rPr>
        <w:t xml:space="preserve"> </w:t>
      </w:r>
      <w:r>
        <w:t>Предметно-практическая деятельность в учебном процессе помогает уяснить практическую значимость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сенсорно-двигательную</w:t>
      </w:r>
      <w:r>
        <w:rPr>
          <w:spacing w:val="-1"/>
        </w:rPr>
        <w:t xml:space="preserve"> </w:t>
      </w:r>
      <w:r>
        <w:t>сферу</w:t>
      </w:r>
      <w:r>
        <w:rPr>
          <w:spacing w:val="-2"/>
        </w:rPr>
        <w:t xml:space="preserve"> </w:t>
      </w:r>
      <w:r>
        <w:t>школьника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CD1419" w:rsidRDefault="0068612A">
      <w:pPr>
        <w:spacing w:before="181"/>
        <w:ind w:left="1180"/>
        <w:rPr>
          <w:b/>
        </w:rPr>
      </w:pPr>
      <w:r>
        <w:t>Предлагаемая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задачи: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60"/>
        </w:tabs>
        <w:spacing w:before="184" w:line="235" w:lineRule="auto"/>
        <w:ind w:right="455" w:firstLine="0"/>
      </w:pPr>
      <w:r>
        <w:t>изучить</w:t>
      </w:r>
      <w:r>
        <w:rPr>
          <w:spacing w:val="28"/>
        </w:rPr>
        <w:t xml:space="preserve"> </w:t>
      </w:r>
      <w:r>
        <w:t>основы</w:t>
      </w:r>
      <w:r>
        <w:rPr>
          <w:spacing w:val="29"/>
        </w:rPr>
        <w:t xml:space="preserve"> </w:t>
      </w:r>
      <w:r>
        <w:t>медицинских</w:t>
      </w:r>
      <w:r>
        <w:rPr>
          <w:spacing w:val="28"/>
        </w:rPr>
        <w:t xml:space="preserve"> </w:t>
      </w:r>
      <w:r>
        <w:t>знаний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оказания</w:t>
      </w:r>
      <w:r>
        <w:rPr>
          <w:spacing w:val="28"/>
        </w:rPr>
        <w:t xml:space="preserve"> </w:t>
      </w:r>
      <w:r>
        <w:t>первой</w:t>
      </w:r>
      <w:r>
        <w:rPr>
          <w:spacing w:val="27"/>
        </w:rPr>
        <w:t xml:space="preserve"> </w:t>
      </w:r>
      <w:r>
        <w:t>помощи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повседневной</w:t>
      </w:r>
      <w:r>
        <w:rPr>
          <w:spacing w:val="27"/>
        </w:rPr>
        <w:t xml:space="preserve"> </w:t>
      </w:r>
      <w:r>
        <w:t>жизни,</w:t>
      </w:r>
      <w:r>
        <w:rPr>
          <w:spacing w:val="29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несчастных</w:t>
      </w:r>
      <w:r>
        <w:rPr>
          <w:spacing w:val="-1"/>
        </w:rPr>
        <w:t xml:space="preserve"> </w:t>
      </w:r>
      <w:r>
        <w:t>случаях и</w:t>
      </w:r>
      <w:r>
        <w:rPr>
          <w:spacing w:val="-1"/>
        </w:rPr>
        <w:t xml:space="preserve"> </w:t>
      </w:r>
      <w:r>
        <w:t>травмах;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65"/>
        </w:tabs>
        <w:spacing w:before="183"/>
        <w:ind w:left="664" w:hanging="224"/>
      </w:pPr>
      <w:r>
        <w:t>формировать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медицины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58"/>
        </w:tabs>
        <w:spacing w:before="180" w:line="235" w:lineRule="auto"/>
        <w:ind w:right="455" w:firstLine="0"/>
      </w:pPr>
      <w:r>
        <w:t>развить</w:t>
      </w:r>
      <w:r>
        <w:rPr>
          <w:spacing w:val="35"/>
        </w:rPr>
        <w:t xml:space="preserve"> </w:t>
      </w:r>
      <w:r>
        <w:t>необходимые</w:t>
      </w:r>
      <w:r>
        <w:rPr>
          <w:spacing w:val="36"/>
        </w:rPr>
        <w:t xml:space="preserve"> </w:t>
      </w:r>
      <w:r>
        <w:t>качества</w:t>
      </w:r>
      <w:r>
        <w:rPr>
          <w:spacing w:val="36"/>
        </w:rPr>
        <w:t xml:space="preserve"> </w:t>
      </w:r>
      <w:r>
        <w:t>личности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умелого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грамотного</w:t>
      </w:r>
      <w:r>
        <w:rPr>
          <w:spacing w:val="36"/>
        </w:rPr>
        <w:t xml:space="preserve"> </w:t>
      </w:r>
      <w:r>
        <w:t>использования</w:t>
      </w:r>
      <w:r>
        <w:rPr>
          <w:spacing w:val="35"/>
        </w:rPr>
        <w:t xml:space="preserve"> </w:t>
      </w:r>
      <w:r>
        <w:t>навыков</w:t>
      </w:r>
      <w:r>
        <w:rPr>
          <w:spacing w:val="35"/>
        </w:rPr>
        <w:t xml:space="preserve"> </w:t>
      </w:r>
      <w:r>
        <w:t>оказания</w:t>
      </w:r>
      <w:r>
        <w:rPr>
          <w:spacing w:val="-5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во время</w:t>
      </w:r>
      <w:r>
        <w:rPr>
          <w:spacing w:val="-4"/>
        </w:rPr>
        <w:t xml:space="preserve"> </w:t>
      </w:r>
      <w:r>
        <w:t>неотложной ситуации;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53"/>
        </w:tabs>
        <w:spacing w:before="181"/>
        <w:ind w:left="652" w:hanging="212"/>
      </w:pPr>
      <w:r>
        <w:t>привить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58"/>
        </w:tabs>
        <w:spacing w:before="175"/>
        <w:ind w:left="657" w:hanging="217"/>
      </w:pPr>
      <w:r>
        <w:t>помочь</w:t>
      </w:r>
      <w:r>
        <w:rPr>
          <w:spacing w:val="-2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профессии.</w:t>
      </w:r>
    </w:p>
    <w:p w:rsidR="00CD1419" w:rsidRDefault="00CD1419">
      <w:pPr>
        <w:pStyle w:val="a3"/>
        <w:spacing w:before="7"/>
        <w:ind w:left="0"/>
        <w:rPr>
          <w:sz w:val="20"/>
        </w:rPr>
      </w:pPr>
    </w:p>
    <w:p w:rsidR="00CD1419" w:rsidRDefault="0068612A">
      <w:pPr>
        <w:tabs>
          <w:tab w:val="left" w:pos="8816"/>
        </w:tabs>
        <w:ind w:left="441" w:right="454" w:firstLine="739"/>
        <w:jc w:val="both"/>
      </w:pP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tab/>
        <w:t>рекомендуются</w:t>
      </w:r>
    </w:p>
    <w:p w:rsidR="00CD1419" w:rsidRDefault="0068612A">
      <w:pPr>
        <w:ind w:left="441" w:right="449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учащихся:</w:t>
      </w:r>
      <w:r>
        <w:rPr>
          <w:b/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парная,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55"/>
        </w:rPr>
        <w:t xml:space="preserve"> </w:t>
      </w:r>
      <w:r>
        <w:t>коллективная;</w:t>
      </w:r>
      <w:r>
        <w:rPr>
          <w:spacing w:val="1"/>
        </w:rPr>
        <w:t xml:space="preserve"> </w:t>
      </w:r>
      <w:r>
        <w:rPr>
          <w:b/>
        </w:rPr>
        <w:t xml:space="preserve">формы организации занятий: </w:t>
      </w:r>
      <w:r>
        <w:t>лекции, семинары, практические занятия, беседы, познавательные игры,</w:t>
      </w:r>
      <w:r>
        <w:rPr>
          <w:spacing w:val="1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деятельность.</w:t>
      </w:r>
    </w:p>
    <w:p w:rsidR="00CD1419" w:rsidRDefault="00CD1419">
      <w:pPr>
        <w:pStyle w:val="a3"/>
        <w:spacing w:before="10"/>
        <w:ind w:left="0"/>
        <w:rPr>
          <w:sz w:val="20"/>
        </w:rPr>
      </w:pPr>
    </w:p>
    <w:p w:rsidR="00CD1419" w:rsidRDefault="0068612A">
      <w:pPr>
        <w:ind w:left="1180"/>
      </w:pPr>
      <w:r>
        <w:rPr>
          <w:b/>
        </w:rPr>
        <w:t>Срок</w:t>
      </w:r>
      <w:r>
        <w:rPr>
          <w:b/>
          <w:spacing w:val="-1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 -</w:t>
      </w:r>
      <w:r>
        <w:rPr>
          <w:spacing w:val="-5"/>
        </w:rPr>
        <w:t xml:space="preserve"> </w:t>
      </w:r>
      <w:r>
        <w:t>34 часа.</w:t>
      </w:r>
      <w:r>
        <w:rPr>
          <w:spacing w:val="-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 час.</w:t>
      </w:r>
    </w:p>
    <w:p w:rsidR="00CD1419" w:rsidRDefault="0068612A">
      <w:pPr>
        <w:pStyle w:val="11"/>
        <w:spacing w:before="182"/>
        <w:ind w:left="1475" w:right="1092"/>
        <w:jc w:val="center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курса.</w:t>
      </w:r>
    </w:p>
    <w:p w:rsidR="00CD1419" w:rsidRDefault="0068612A">
      <w:pPr>
        <w:spacing w:before="221"/>
        <w:ind w:left="1475" w:right="1089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деятельности.</w:t>
      </w:r>
    </w:p>
    <w:p w:rsidR="00CD1419" w:rsidRDefault="0068612A">
      <w:pPr>
        <w:pStyle w:val="a4"/>
        <w:numPr>
          <w:ilvl w:val="0"/>
          <w:numId w:val="6"/>
        </w:numPr>
        <w:tabs>
          <w:tab w:val="left" w:pos="811"/>
        </w:tabs>
        <w:spacing w:before="214"/>
        <w:ind w:right="680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ЗУНов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CD1419" w:rsidRDefault="0068612A">
      <w:pPr>
        <w:pStyle w:val="a3"/>
        <w:spacing w:before="2"/>
      </w:pP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CD1419" w:rsidRDefault="0068612A">
      <w:pPr>
        <w:pStyle w:val="a4"/>
        <w:numPr>
          <w:ilvl w:val="0"/>
          <w:numId w:val="6"/>
        </w:numPr>
        <w:tabs>
          <w:tab w:val="left" w:pos="799"/>
        </w:tabs>
        <w:spacing w:before="142" w:line="276" w:lineRule="auto"/>
        <w:ind w:right="1278" w:firstLine="0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доврачебной помощи;</w:t>
      </w:r>
    </w:p>
    <w:p w:rsidR="00CD1419" w:rsidRDefault="0068612A">
      <w:pPr>
        <w:pStyle w:val="a4"/>
        <w:numPr>
          <w:ilvl w:val="0"/>
          <w:numId w:val="6"/>
        </w:numPr>
        <w:tabs>
          <w:tab w:val="left" w:pos="809"/>
        </w:tabs>
        <w:spacing w:before="138"/>
        <w:ind w:right="898" w:firstLine="0"/>
        <w:rPr>
          <w:sz w:val="24"/>
        </w:rPr>
      </w:pPr>
      <w:r>
        <w:rPr>
          <w:sz w:val="24"/>
        </w:rPr>
        <w:t>Результаты третьего уровня - приобретение учащимися навыков принимать обоснованные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в конкретной опасной ситуации с учѐтом реально складывающейся обстановки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возможностей.</w:t>
      </w:r>
    </w:p>
    <w:p w:rsidR="00CD1419" w:rsidRDefault="00CD1419">
      <w:pPr>
        <w:pStyle w:val="a3"/>
        <w:spacing w:before="7"/>
        <w:ind w:left="0"/>
        <w:rPr>
          <w:sz w:val="11"/>
        </w:rPr>
      </w:pPr>
    </w:p>
    <w:p w:rsidR="00CD1419" w:rsidRDefault="0068612A">
      <w:pPr>
        <w:pStyle w:val="11"/>
        <w:ind w:left="1475" w:right="1091"/>
        <w:jc w:val="center"/>
      </w:pPr>
      <w:r>
        <w:t>Итоги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CD1419" w:rsidRDefault="0068612A">
      <w:pPr>
        <w:spacing w:before="221"/>
        <w:ind w:left="1261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знать: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3"/>
        </w:tabs>
        <w:spacing w:before="175"/>
        <w:ind w:left="712" w:hanging="272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ind w:left="717" w:hanging="277"/>
        <w:rPr>
          <w:sz w:val="24"/>
        </w:rPr>
      </w:pP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ind w:left="717" w:hanging="277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иммобилизации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транспортировки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переломах;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ind w:left="717" w:hanging="277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кровотечений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(капиллярных,</w:t>
      </w:r>
      <w:r>
        <w:rPr>
          <w:spacing w:val="-5"/>
          <w:sz w:val="24"/>
        </w:rPr>
        <w:t xml:space="preserve"> </w:t>
      </w:r>
      <w:r>
        <w:rPr>
          <w:sz w:val="24"/>
        </w:rPr>
        <w:t>венозных,</w:t>
      </w:r>
      <w:r>
        <w:rPr>
          <w:spacing w:val="-4"/>
          <w:sz w:val="24"/>
        </w:rPr>
        <w:t xml:space="preserve"> </w:t>
      </w:r>
      <w:r>
        <w:rPr>
          <w:sz w:val="24"/>
        </w:rPr>
        <w:t>артериальных);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25"/>
        </w:tabs>
        <w:spacing w:before="1"/>
        <w:ind w:right="1528" w:firstLine="0"/>
        <w:rPr>
          <w:sz w:val="24"/>
        </w:rPr>
      </w:pPr>
      <w:r>
        <w:rPr>
          <w:sz w:val="24"/>
        </w:rPr>
        <w:t>правила техники выполнения обработки ран, наложения повязок на раны, наложения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кровоостанавливающего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жгута;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25"/>
        </w:tabs>
        <w:ind w:left="724" w:hanging="284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токсинов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симптоматика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отравлений</w:t>
      </w:r>
    </w:p>
    <w:p w:rsidR="00CD1419" w:rsidRDefault="00CD1419">
      <w:pPr>
        <w:rPr>
          <w:sz w:val="24"/>
        </w:rPr>
        <w:sectPr w:rsidR="00CD1419">
          <w:pgSz w:w="11900" w:h="16850"/>
          <w:pgMar w:top="1240" w:right="80" w:bottom="280" w:left="800" w:header="720" w:footer="720" w:gutter="0"/>
          <w:cols w:space="720"/>
        </w:sectPr>
      </w:pPr>
    </w:p>
    <w:p w:rsidR="00CD1419" w:rsidRDefault="0068612A">
      <w:pPr>
        <w:pStyle w:val="a3"/>
        <w:spacing w:before="73"/>
      </w:pPr>
      <w:r>
        <w:lastRenderedPageBreak/>
        <w:t>(пищевые,</w:t>
      </w:r>
      <w:r>
        <w:rPr>
          <w:spacing w:val="-4"/>
        </w:rPr>
        <w:t xml:space="preserve"> </w:t>
      </w:r>
      <w:r>
        <w:t>отравления</w:t>
      </w:r>
      <w:r>
        <w:rPr>
          <w:spacing w:val="-3"/>
        </w:rPr>
        <w:t xml:space="preserve"> </w:t>
      </w:r>
      <w:r>
        <w:t>ядовитыми</w:t>
      </w:r>
      <w:r>
        <w:rPr>
          <w:spacing w:val="-4"/>
        </w:rPr>
        <w:t xml:space="preserve"> </w:t>
      </w:r>
      <w:r>
        <w:t>ягодами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грибами,</w:t>
      </w:r>
      <w:r>
        <w:rPr>
          <w:spacing w:val="-4"/>
        </w:rPr>
        <w:t xml:space="preserve"> </w:t>
      </w:r>
      <w:r>
        <w:t>алкоголем,</w:t>
      </w:r>
      <w:r>
        <w:rPr>
          <w:spacing w:val="-3"/>
        </w:rPr>
        <w:t xml:space="preserve"> </w:t>
      </w:r>
      <w:r>
        <w:t>никотином,</w:t>
      </w:r>
      <w:r>
        <w:rPr>
          <w:spacing w:val="-2"/>
        </w:rPr>
        <w:t xml:space="preserve"> </w:t>
      </w:r>
      <w:r>
        <w:t>угарным</w:t>
      </w:r>
      <w:r>
        <w:rPr>
          <w:spacing w:val="-5"/>
        </w:rPr>
        <w:t xml:space="preserve"> </w:t>
      </w:r>
      <w:r>
        <w:t>газом,</w:t>
      </w:r>
      <w:r>
        <w:rPr>
          <w:spacing w:val="-57"/>
        </w:rPr>
        <w:t xml:space="preserve"> </w:t>
      </w:r>
      <w:r>
        <w:t>медикаментами,</w:t>
      </w:r>
      <w:r>
        <w:rPr>
          <w:spacing w:val="-1"/>
        </w:rPr>
        <w:t xml:space="preserve"> </w:t>
      </w:r>
      <w:r>
        <w:t>ртутью);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25"/>
        </w:tabs>
        <w:spacing w:before="1"/>
        <w:ind w:right="702" w:firstLine="0"/>
        <w:rPr>
          <w:sz w:val="24"/>
        </w:rPr>
      </w:pPr>
      <w:r>
        <w:rPr>
          <w:sz w:val="24"/>
        </w:rPr>
        <w:t>болезни,</w:t>
      </w:r>
      <w:r>
        <w:rPr>
          <w:spacing w:val="-5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вредоносными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микроорганизмами,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инфекций,</w:t>
      </w:r>
      <w:r>
        <w:rPr>
          <w:spacing w:val="-8"/>
          <w:sz w:val="24"/>
        </w:rPr>
        <w:t xml:space="preserve"> </w:t>
      </w:r>
      <w:r>
        <w:rPr>
          <w:sz w:val="24"/>
        </w:rPr>
        <w:t>пути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 уничтожению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вредоносных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микроорганизмов,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разновидность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иммунитета.</w:t>
      </w:r>
    </w:p>
    <w:p w:rsidR="00CD1419" w:rsidRDefault="0068612A">
      <w:pPr>
        <w:pStyle w:val="11"/>
        <w:spacing w:before="225"/>
        <w:ind w:left="1475" w:right="1095"/>
        <w:jc w:val="center"/>
      </w:pPr>
      <w:r>
        <w:t>Учащиеся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помощи: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spacing w:before="216"/>
        <w:ind w:left="717" w:hanging="277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синдроме</w:t>
      </w:r>
      <w:r>
        <w:rPr>
          <w:spacing w:val="-4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сдавливания,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переломах,</w:t>
      </w:r>
      <w:r>
        <w:rPr>
          <w:spacing w:val="-3"/>
          <w:sz w:val="24"/>
        </w:rPr>
        <w:t xml:space="preserve"> </w:t>
      </w:r>
      <w:r>
        <w:rPr>
          <w:sz w:val="24"/>
        </w:rPr>
        <w:t>вывихах, ушибах;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ind w:left="717" w:hanging="277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кровотечениях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(капиллярных,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венозных,</w:t>
      </w:r>
      <w:r>
        <w:rPr>
          <w:spacing w:val="-4"/>
          <w:sz w:val="24"/>
        </w:rPr>
        <w:t xml:space="preserve"> </w:t>
      </w:r>
      <w:r>
        <w:rPr>
          <w:sz w:val="24"/>
        </w:rPr>
        <w:t>артериальных);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ind w:left="717" w:hanging="277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обморожениях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ожогах</w:t>
      </w:r>
      <w:r>
        <w:rPr>
          <w:spacing w:val="-2"/>
          <w:sz w:val="24"/>
        </w:rPr>
        <w:t xml:space="preserve"> </w:t>
      </w:r>
      <w:r>
        <w:rPr>
          <w:sz w:val="24"/>
        </w:rPr>
        <w:t>(термических,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солнечных);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spacing w:line="275" w:lineRule="exact"/>
        <w:ind w:left="717" w:hanging="277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поражении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током;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spacing w:line="275" w:lineRule="exact"/>
        <w:ind w:left="717" w:hanging="277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внезапном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сердечной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-6"/>
          <w:sz w:val="24"/>
        </w:rPr>
        <w:t xml:space="preserve"> </w:t>
      </w:r>
      <w:r>
        <w:rPr>
          <w:sz w:val="24"/>
        </w:rPr>
        <w:t>дыхания;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ind w:left="717" w:hanging="277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обморожении;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spacing w:before="1"/>
        <w:ind w:left="717" w:hanging="277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утоплении;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25"/>
        </w:tabs>
        <w:ind w:right="547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(пищевые,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4"/>
          <w:sz w:val="24"/>
        </w:rPr>
        <w:t xml:space="preserve"> </w:t>
      </w:r>
      <w:r>
        <w:rPr>
          <w:sz w:val="24"/>
        </w:rPr>
        <w:t>ягодами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грибами,</w:t>
      </w:r>
      <w:r>
        <w:rPr>
          <w:spacing w:val="-4"/>
          <w:sz w:val="24"/>
        </w:rPr>
        <w:t xml:space="preserve"> </w:t>
      </w:r>
      <w:r>
        <w:rPr>
          <w:sz w:val="24"/>
        </w:rPr>
        <w:t>алкоголем,</w:t>
      </w:r>
      <w:r>
        <w:rPr>
          <w:spacing w:val="-5"/>
          <w:sz w:val="24"/>
        </w:rPr>
        <w:t xml:space="preserve"> </w:t>
      </w:r>
      <w:r>
        <w:rPr>
          <w:sz w:val="24"/>
        </w:rPr>
        <w:t>никотином,</w:t>
      </w:r>
      <w:r>
        <w:rPr>
          <w:spacing w:val="-57"/>
          <w:sz w:val="24"/>
        </w:rPr>
        <w:t xml:space="preserve"> </w:t>
      </w:r>
      <w:r>
        <w:rPr>
          <w:sz w:val="24"/>
        </w:rPr>
        <w:t>угарным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газом, медикаментами, ртутью);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ind w:left="717" w:hanging="277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инфаркте,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гипертоническом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кризе,</w:t>
      </w:r>
      <w:r>
        <w:rPr>
          <w:spacing w:val="-3"/>
          <w:sz w:val="24"/>
        </w:rPr>
        <w:t xml:space="preserve"> </w:t>
      </w:r>
      <w:r>
        <w:rPr>
          <w:sz w:val="24"/>
        </w:rPr>
        <w:t>инсульте,</w:t>
      </w:r>
      <w:r>
        <w:rPr>
          <w:spacing w:val="-4"/>
          <w:sz w:val="24"/>
        </w:rPr>
        <w:t xml:space="preserve"> </w:t>
      </w:r>
      <w:r>
        <w:rPr>
          <w:sz w:val="24"/>
        </w:rPr>
        <w:t>обмороке,</w:t>
      </w:r>
      <w:r>
        <w:rPr>
          <w:spacing w:val="-3"/>
          <w:sz w:val="24"/>
        </w:rPr>
        <w:t xml:space="preserve"> </w:t>
      </w:r>
      <w:r>
        <w:rPr>
          <w:sz w:val="24"/>
        </w:rPr>
        <w:t>диабетической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коме.</w:t>
      </w:r>
    </w:p>
    <w:p w:rsidR="00CD1419" w:rsidRDefault="00CD1419">
      <w:pPr>
        <w:pStyle w:val="a3"/>
        <w:ind w:left="0"/>
        <w:rPr>
          <w:sz w:val="26"/>
        </w:rPr>
      </w:pPr>
    </w:p>
    <w:p w:rsidR="00CD1419" w:rsidRDefault="00CD1419">
      <w:pPr>
        <w:pStyle w:val="a3"/>
        <w:ind w:left="0"/>
        <w:rPr>
          <w:sz w:val="37"/>
        </w:rPr>
      </w:pPr>
    </w:p>
    <w:p w:rsidR="00CD1419" w:rsidRDefault="0068612A">
      <w:pPr>
        <w:pStyle w:val="11"/>
        <w:spacing w:before="1"/>
        <w:ind w:left="1367"/>
      </w:pPr>
      <w:r>
        <w:t>1.4</w:t>
      </w:r>
      <w:r>
        <w:rPr>
          <w:spacing w:val="-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внеурочной</w:t>
      </w:r>
    </w:p>
    <w:p w:rsidR="00CD1419" w:rsidRDefault="0068612A">
      <w:pPr>
        <w:ind w:left="4771"/>
        <w:rPr>
          <w:b/>
          <w:sz w:val="24"/>
        </w:rPr>
      </w:pPr>
      <w:r>
        <w:rPr>
          <w:b/>
          <w:sz w:val="24"/>
        </w:rPr>
        <w:t>деятельности</w:t>
      </w:r>
    </w:p>
    <w:p w:rsidR="00CD1419" w:rsidRDefault="0068612A">
      <w:pPr>
        <w:pStyle w:val="11"/>
        <w:spacing w:before="220"/>
      </w:pP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CD1419" w:rsidRDefault="0068612A">
      <w:pPr>
        <w:pStyle w:val="a3"/>
        <w:spacing w:before="216"/>
        <w:ind w:firstLine="400"/>
      </w:pPr>
      <w:r>
        <w:rPr>
          <w:vertAlign w:val="subscript"/>
        </w:rPr>
        <w:t>t</w:t>
      </w:r>
      <w:r>
        <w:rPr>
          <w:spacing w:val="-3"/>
        </w:rPr>
        <w:t xml:space="preserve"> </w:t>
      </w:r>
      <w:r>
        <w:t>•</w:t>
      </w:r>
      <w:r>
        <w:rPr>
          <w:spacing w:val="-1"/>
        </w:rPr>
        <w:t xml:space="preserve"> </w:t>
      </w:r>
      <w:r>
        <w:t>усвоение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неотложных</w:t>
      </w:r>
      <w:r>
        <w:rPr>
          <w:spacing w:val="-1"/>
        </w:rPr>
        <w:t xml:space="preserve"> </w:t>
      </w:r>
      <w:r>
        <w:t>ситуациях</w:t>
      </w:r>
      <w:r>
        <w:rPr>
          <w:spacing w:val="-57"/>
        </w:rPr>
        <w:t xml:space="preserve"> </w:t>
      </w:r>
      <w:r>
        <w:t>пострадавшим;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spacing w:before="181"/>
        <w:ind w:left="717" w:hanging="277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 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20"/>
        </w:tabs>
        <w:ind w:right="84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нѐм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взаимопонимания;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718"/>
        </w:tabs>
        <w:spacing w:line="429" w:lineRule="auto"/>
        <w:ind w:left="940" w:right="829" w:hanging="500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ществах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взрослые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сообщества;</w:t>
      </w:r>
    </w:p>
    <w:p w:rsidR="00CD1419" w:rsidRDefault="0068612A">
      <w:pPr>
        <w:pStyle w:val="a3"/>
        <w:spacing w:line="238" w:lineRule="exact"/>
        <w:ind w:left="760"/>
      </w:pPr>
      <w:proofErr w:type="spellStart"/>
      <w:r>
        <w:t>дзвитие</w:t>
      </w:r>
      <w:proofErr w:type="spellEnd"/>
      <w:r>
        <w:rPr>
          <w:spacing w:val="-4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моральных проблем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выбора,</w:t>
      </w:r>
    </w:p>
    <w:p w:rsidR="00CD1419" w:rsidRDefault="0068612A">
      <w:pPr>
        <w:pStyle w:val="a3"/>
      </w:pPr>
      <w:proofErr w:type="spellStart"/>
      <w:r>
        <w:t>ормирование</w:t>
      </w:r>
      <w:proofErr w:type="spellEnd"/>
      <w:r>
        <w:rPr>
          <w:spacing w:val="-6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поступкам;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65"/>
        </w:tabs>
        <w:spacing w:before="181"/>
        <w:ind w:right="192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 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сверстниками.</w:t>
      </w:r>
    </w:p>
    <w:p w:rsidR="00CD1419" w:rsidRDefault="0068612A">
      <w:pPr>
        <w:pStyle w:val="11"/>
        <w:spacing w:before="225"/>
      </w:pP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58"/>
        </w:tabs>
        <w:spacing w:before="175"/>
        <w:ind w:right="664" w:firstLine="0"/>
        <w:rPr>
          <w:sz w:val="24"/>
        </w:rPr>
      </w:pPr>
      <w:r>
        <w:rPr>
          <w:sz w:val="24"/>
        </w:rPr>
        <w:t>умение самостоятельно планировать пути достижения целей защищѐнности,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альтернативные, осознанно выбирать наиболее эффективные способы </w:t>
      </w:r>
      <w:proofErr w:type="spellStart"/>
      <w:r>
        <w:rPr>
          <w:sz w:val="24"/>
        </w:rPr>
        <w:t>реШСНИЯ</w:t>
      </w:r>
      <w:proofErr w:type="spellEnd"/>
      <w:r>
        <w:rPr>
          <w:sz w:val="24"/>
        </w:rPr>
        <w:t xml:space="preserve"> УЧСОНЫХ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65"/>
        </w:tabs>
        <w:spacing w:before="1"/>
        <w:ind w:right="802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новые задачи в учѐбе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65"/>
        </w:tabs>
        <w:ind w:right="498" w:firstLine="0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 курса, осуществлять 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деятельности в процессе достижения результата, определять способы действий в опасных и</w:t>
      </w:r>
      <w:r>
        <w:rPr>
          <w:spacing w:val="-58"/>
          <w:sz w:val="24"/>
        </w:rPr>
        <w:t xml:space="preserve"> </w:t>
      </w:r>
      <w:r>
        <w:rPr>
          <w:sz w:val="24"/>
        </w:rPr>
        <w:t>неотложных 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</w:p>
    <w:p w:rsidR="00CD1419" w:rsidRDefault="0068612A">
      <w:pPr>
        <w:pStyle w:val="a3"/>
        <w:jc w:val="both"/>
      </w:pP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изменяющейся</w:t>
      </w:r>
      <w:r>
        <w:rPr>
          <w:spacing w:val="-3"/>
        </w:rPr>
        <w:t xml:space="preserve"> </w:t>
      </w:r>
      <w:r>
        <w:t>ситуацией;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67"/>
        </w:tabs>
        <w:ind w:left="666" w:hanging="226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</w:p>
    <w:p w:rsidR="00CD1419" w:rsidRDefault="00CD1419">
      <w:pPr>
        <w:jc w:val="both"/>
        <w:rPr>
          <w:sz w:val="24"/>
        </w:rPr>
        <w:sectPr w:rsidR="00CD1419">
          <w:pgSz w:w="11900" w:h="16850"/>
          <w:pgMar w:top="1240" w:right="80" w:bottom="280" w:left="800" w:header="720" w:footer="720" w:gutter="0"/>
          <w:cols w:space="720"/>
        </w:sectPr>
      </w:pPr>
    </w:p>
    <w:p w:rsidR="00CD1419" w:rsidRDefault="0068612A">
      <w:pPr>
        <w:pStyle w:val="a3"/>
        <w:spacing w:before="73"/>
      </w:pPr>
      <w:r>
        <w:lastRenderedPageBreak/>
        <w:t>помощи,</w:t>
      </w:r>
      <w:r>
        <w:rPr>
          <w:spacing w:val="-3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еѐ</w:t>
      </w:r>
      <w:r>
        <w:rPr>
          <w:spacing w:val="-3"/>
        </w:rPr>
        <w:t xml:space="preserve"> </w:t>
      </w:r>
      <w:r>
        <w:t>решения;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65"/>
        </w:tabs>
        <w:spacing w:before="1"/>
        <w:ind w:right="1719" w:firstLine="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деятельности.</w:t>
      </w:r>
    </w:p>
    <w:p w:rsidR="00CD1419" w:rsidRDefault="0068612A">
      <w:pPr>
        <w:pStyle w:val="11"/>
        <w:spacing w:before="225"/>
      </w:pP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75"/>
        </w:tabs>
        <w:spacing w:before="216"/>
        <w:ind w:right="536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выбирать основания и критерии (например, для классификации 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заболеваний), устанавливать причинно-следственные связи, строить логическое 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и 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70"/>
        </w:tabs>
        <w:spacing w:before="3" w:line="237" w:lineRule="auto"/>
        <w:ind w:right="1398" w:firstLine="0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67"/>
        </w:tabs>
        <w:spacing w:before="1"/>
        <w:ind w:right="659" w:firstLine="0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приѐмов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пострадавшим.</w:t>
      </w:r>
    </w:p>
    <w:p w:rsidR="00CD1419" w:rsidRDefault="0068612A">
      <w:pPr>
        <w:pStyle w:val="11"/>
        <w:spacing w:before="226"/>
      </w:pP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действий: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67"/>
        </w:tabs>
        <w:spacing w:before="216"/>
        <w:ind w:right="1096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</w:t>
      </w:r>
    </w:p>
    <w:p w:rsidR="00CD1419" w:rsidRDefault="0068612A">
      <w:pPr>
        <w:pStyle w:val="a3"/>
        <w:ind w:right="538"/>
      </w:pPr>
      <w:r>
        <w:t>конфликты на основе согласования позиций и учѐта интересов; формулировать, аргументировать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отстаивать своѐ</w:t>
      </w:r>
      <w:r>
        <w:rPr>
          <w:spacing w:val="-2"/>
        </w:rPr>
        <w:t xml:space="preserve"> </w:t>
      </w:r>
      <w:r>
        <w:t>мнение;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65"/>
        </w:tabs>
        <w:ind w:right="1558" w:firstLine="0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670"/>
        </w:tabs>
        <w:ind w:right="5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социальные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роли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характера.</w:t>
      </w:r>
    </w:p>
    <w:p w:rsidR="00CD1419" w:rsidRDefault="0068612A">
      <w:pPr>
        <w:pStyle w:val="11"/>
        <w:numPr>
          <w:ilvl w:val="1"/>
          <w:numId w:val="7"/>
        </w:numPr>
        <w:tabs>
          <w:tab w:val="left" w:pos="4689"/>
          <w:tab w:val="left" w:pos="4690"/>
        </w:tabs>
        <w:spacing w:before="224" w:after="3"/>
        <w:ind w:hanging="421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6"/>
        <w:gridCol w:w="5427"/>
        <w:gridCol w:w="1253"/>
        <w:gridCol w:w="1092"/>
        <w:gridCol w:w="1435"/>
      </w:tblGrid>
      <w:tr w:rsidR="00CD1419">
        <w:trPr>
          <w:trHeight w:val="270"/>
        </w:trPr>
        <w:tc>
          <w:tcPr>
            <w:tcW w:w="1246" w:type="dxa"/>
            <w:vMerge w:val="restart"/>
            <w:tcBorders>
              <w:left w:val="nil"/>
              <w:bottom w:val="single" w:sz="4" w:space="0" w:color="FFFFFF"/>
            </w:tcBorders>
          </w:tcPr>
          <w:p w:rsidR="00CD1419" w:rsidRDefault="0068612A">
            <w:pPr>
              <w:pStyle w:val="TableParagraph"/>
              <w:spacing w:line="270" w:lineRule="exact"/>
              <w:ind w:left="2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J</w:t>
            </w:r>
          </w:p>
          <w:p w:rsidR="00CD1419" w:rsidRDefault="0068612A">
            <w:pPr>
              <w:pStyle w:val="TableParagraph"/>
              <w:spacing w:before="38" w:line="228" w:lineRule="exact"/>
              <w:ind w:left="517" w:right="228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5427" w:type="dxa"/>
            <w:vMerge w:val="restart"/>
          </w:tcPr>
          <w:p w:rsidR="00CD1419" w:rsidRDefault="0068612A">
            <w:pPr>
              <w:pStyle w:val="TableParagraph"/>
              <w:spacing w:before="133"/>
              <w:ind w:left="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780" w:type="dxa"/>
            <w:gridSpan w:val="3"/>
          </w:tcPr>
          <w:p w:rsidR="00CD1419" w:rsidRDefault="0068612A">
            <w:pPr>
              <w:pStyle w:val="TableParagraph"/>
              <w:spacing w:line="251" w:lineRule="exact"/>
              <w:ind w:left="94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</w:tc>
      </w:tr>
      <w:tr w:rsidR="00CD1419">
        <w:trPr>
          <w:trHeight w:val="275"/>
        </w:trPr>
        <w:tc>
          <w:tcPr>
            <w:tcW w:w="1246" w:type="dxa"/>
            <w:vMerge/>
            <w:tcBorders>
              <w:top w:val="nil"/>
              <w:left w:val="nil"/>
              <w:bottom w:val="single" w:sz="4" w:space="0" w:color="FFFFFF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  <w:tc>
          <w:tcPr>
            <w:tcW w:w="5427" w:type="dxa"/>
            <w:vMerge/>
            <w:tcBorders>
              <w:top w:val="nil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</w:tcPr>
          <w:p w:rsidR="00CD1419" w:rsidRDefault="0068612A">
            <w:pPr>
              <w:pStyle w:val="TableParagraph"/>
              <w:spacing w:line="256" w:lineRule="exact"/>
              <w:ind w:left="332" w:right="326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092" w:type="dxa"/>
          </w:tcPr>
          <w:p w:rsidR="00CD1419" w:rsidRDefault="0068612A">
            <w:pPr>
              <w:pStyle w:val="TableParagraph"/>
              <w:spacing w:line="256" w:lineRule="exact"/>
              <w:ind w:left="199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435" w:type="dxa"/>
          </w:tcPr>
          <w:p w:rsidR="00CD1419" w:rsidRDefault="0068612A">
            <w:pPr>
              <w:pStyle w:val="TableParagraph"/>
              <w:spacing w:line="256" w:lineRule="exact"/>
              <w:ind w:left="233" w:right="22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CD1419">
        <w:trPr>
          <w:trHeight w:val="330"/>
        </w:trPr>
        <w:tc>
          <w:tcPr>
            <w:tcW w:w="1246" w:type="dxa"/>
            <w:tcBorders>
              <w:top w:val="single" w:sz="4" w:space="0" w:color="FFFFFF"/>
              <w:left w:val="nil"/>
            </w:tcBorders>
          </w:tcPr>
          <w:p w:rsidR="00CD1419" w:rsidRDefault="0068612A">
            <w:pPr>
              <w:pStyle w:val="TableParagraph"/>
              <w:spacing w:before="47" w:line="264" w:lineRule="exact"/>
              <w:ind w:left="5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7" w:type="dxa"/>
          </w:tcPr>
          <w:p w:rsidR="00CD1419" w:rsidRDefault="0068612A">
            <w:pPr>
              <w:pStyle w:val="TableParagraph"/>
              <w:spacing w:before="20"/>
              <w:ind w:left="1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1253" w:type="dxa"/>
          </w:tcPr>
          <w:p w:rsidR="00CD1419" w:rsidRDefault="0068612A">
            <w:pPr>
              <w:pStyle w:val="TableParagraph"/>
              <w:spacing w:before="47"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2" w:type="dxa"/>
          </w:tcPr>
          <w:p w:rsidR="00CD1419" w:rsidRDefault="0068612A">
            <w:pPr>
              <w:pStyle w:val="TableParagraph"/>
              <w:spacing w:before="47" w:line="264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</w:tr>
      <w:tr w:rsidR="00CD1419">
        <w:trPr>
          <w:trHeight w:val="549"/>
        </w:trPr>
        <w:tc>
          <w:tcPr>
            <w:tcW w:w="1246" w:type="dxa"/>
            <w:tcBorders>
              <w:left w:val="nil"/>
            </w:tcBorders>
          </w:tcPr>
          <w:p w:rsidR="00CD1419" w:rsidRDefault="0068612A">
            <w:pPr>
              <w:pStyle w:val="TableParagraph"/>
              <w:spacing w:before="128"/>
              <w:ind w:left="5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7" w:type="dxa"/>
          </w:tcPr>
          <w:p w:rsidR="00CD1419" w:rsidRDefault="0068612A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ТРАВМАТИЧЕСКИХ</w:t>
            </w:r>
          </w:p>
          <w:p w:rsidR="00CD1419" w:rsidRDefault="0068612A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ПОВРЕЖДЕНИЯХ</w:t>
            </w:r>
          </w:p>
        </w:tc>
        <w:tc>
          <w:tcPr>
            <w:tcW w:w="1253" w:type="dxa"/>
          </w:tcPr>
          <w:p w:rsidR="00CD1419" w:rsidRDefault="0068612A">
            <w:pPr>
              <w:pStyle w:val="TableParagraph"/>
              <w:spacing w:before="128"/>
              <w:ind w:left="332" w:right="3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92" w:type="dxa"/>
          </w:tcPr>
          <w:p w:rsidR="00CD1419" w:rsidRDefault="0068612A">
            <w:pPr>
              <w:pStyle w:val="TableParagraph"/>
              <w:spacing w:before="128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35" w:type="dxa"/>
          </w:tcPr>
          <w:p w:rsidR="00CD1419" w:rsidRDefault="0068612A">
            <w:pPr>
              <w:pStyle w:val="TableParagraph"/>
              <w:spacing w:before="128"/>
              <w:ind w:left="233" w:right="2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D1419">
        <w:trPr>
          <w:trHeight w:val="633"/>
        </w:trPr>
        <w:tc>
          <w:tcPr>
            <w:tcW w:w="1246" w:type="dxa"/>
          </w:tcPr>
          <w:p w:rsidR="00CD1419" w:rsidRDefault="0068612A">
            <w:pPr>
              <w:pStyle w:val="TableParagraph"/>
              <w:spacing w:before="171"/>
              <w:ind w:left="5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7" w:type="dxa"/>
          </w:tcPr>
          <w:p w:rsidR="00CD1419" w:rsidRDefault="0068612A">
            <w:pPr>
              <w:pStyle w:val="TableParagraph"/>
              <w:spacing w:before="81" w:line="266" w:lineRule="exact"/>
              <w:ind w:left="11" w:right="521"/>
              <w:rPr>
                <w:sz w:val="24"/>
              </w:rPr>
            </w:pPr>
            <w:r>
              <w:rPr>
                <w:sz w:val="24"/>
              </w:rPr>
              <w:t>ПЕРВАЯ ПОМОЩЬ ПРИ ТЕРМИЧЕСКИХ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</w:p>
        </w:tc>
        <w:tc>
          <w:tcPr>
            <w:tcW w:w="1253" w:type="dxa"/>
          </w:tcPr>
          <w:p w:rsidR="00CD1419" w:rsidRDefault="0068612A">
            <w:pPr>
              <w:pStyle w:val="TableParagraph"/>
              <w:spacing w:before="17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92" w:type="dxa"/>
          </w:tcPr>
          <w:p w:rsidR="00CD1419" w:rsidRDefault="0068612A">
            <w:pPr>
              <w:pStyle w:val="TableParagraph"/>
              <w:spacing w:before="171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5" w:type="dxa"/>
          </w:tcPr>
          <w:p w:rsidR="00CD1419" w:rsidRDefault="0068612A">
            <w:pPr>
              <w:pStyle w:val="TableParagraph"/>
              <w:spacing w:before="17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D1419">
        <w:trPr>
          <w:trHeight w:val="354"/>
        </w:trPr>
        <w:tc>
          <w:tcPr>
            <w:tcW w:w="1246" w:type="dxa"/>
          </w:tcPr>
          <w:p w:rsidR="00CD1419" w:rsidRDefault="0068612A">
            <w:pPr>
              <w:pStyle w:val="TableParagraph"/>
              <w:spacing w:before="132" w:line="203" w:lineRule="exact"/>
              <w:ind w:left="533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5427" w:type="dxa"/>
          </w:tcPr>
          <w:p w:rsidR="00CD1419" w:rsidRDefault="0068612A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ОТРАВЛЕНИЯХ</w:t>
            </w:r>
          </w:p>
        </w:tc>
        <w:tc>
          <w:tcPr>
            <w:tcW w:w="1253" w:type="dxa"/>
          </w:tcPr>
          <w:p w:rsidR="00CD1419" w:rsidRPr="0068612A" w:rsidRDefault="0068612A">
            <w:pPr>
              <w:pStyle w:val="TableParagraph"/>
              <w:spacing w:line="335" w:lineRule="exact"/>
              <w:ind w:left="7"/>
              <w:jc w:val="center"/>
              <w:rPr>
                <w:sz w:val="24"/>
                <w:szCs w:val="24"/>
              </w:rPr>
            </w:pPr>
            <w:r w:rsidRPr="0068612A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:rsidR="00CD1419" w:rsidRPr="0068612A" w:rsidRDefault="0068612A">
            <w:pPr>
              <w:pStyle w:val="TableParagraph"/>
              <w:spacing w:line="335" w:lineRule="exact"/>
              <w:ind w:left="430"/>
              <w:rPr>
                <w:sz w:val="24"/>
                <w:szCs w:val="24"/>
              </w:rPr>
            </w:pPr>
            <w:r w:rsidRPr="0068612A">
              <w:rPr>
                <w:sz w:val="24"/>
                <w:szCs w:val="24"/>
              </w:rPr>
              <w:t>4</w:t>
            </w:r>
            <w:r w:rsidRPr="0068612A">
              <w:rPr>
                <w:spacing w:val="-1"/>
                <w:sz w:val="24"/>
                <w:szCs w:val="24"/>
              </w:rPr>
              <w:t xml:space="preserve"> </w:t>
            </w:r>
            <w:r w:rsidRPr="0068612A">
              <w:rPr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CD1419" w:rsidRDefault="0068612A">
            <w:pPr>
              <w:pStyle w:val="TableParagraph"/>
              <w:spacing w:before="71"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D1419">
        <w:trPr>
          <w:trHeight w:val="552"/>
        </w:trPr>
        <w:tc>
          <w:tcPr>
            <w:tcW w:w="1246" w:type="dxa"/>
          </w:tcPr>
          <w:p w:rsidR="00CD1419" w:rsidRDefault="0068612A">
            <w:pPr>
              <w:pStyle w:val="TableParagraph"/>
              <w:spacing w:before="128"/>
              <w:ind w:left="5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7" w:type="dxa"/>
          </w:tcPr>
          <w:p w:rsidR="00CD1419" w:rsidRDefault="0068612A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</w:p>
          <w:p w:rsidR="00CD1419" w:rsidRDefault="0068612A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ЗАБОЛЕВАНИЯХ</w:t>
            </w:r>
          </w:p>
        </w:tc>
        <w:tc>
          <w:tcPr>
            <w:tcW w:w="1253" w:type="dxa"/>
          </w:tcPr>
          <w:p w:rsidR="00CD1419" w:rsidRDefault="0068612A">
            <w:pPr>
              <w:pStyle w:val="TableParagraph"/>
              <w:spacing w:before="128"/>
              <w:ind w:left="332" w:right="3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92" w:type="dxa"/>
          </w:tcPr>
          <w:p w:rsidR="00CD1419" w:rsidRDefault="0068612A">
            <w:pPr>
              <w:pStyle w:val="TableParagraph"/>
              <w:spacing w:before="128"/>
              <w:ind w:left="405" w:right="3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35" w:type="dxa"/>
          </w:tcPr>
          <w:p w:rsidR="00CD1419" w:rsidRDefault="0068612A">
            <w:pPr>
              <w:pStyle w:val="TableParagraph"/>
              <w:spacing w:before="128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CD1419">
        <w:trPr>
          <w:trHeight w:val="558"/>
        </w:trPr>
        <w:tc>
          <w:tcPr>
            <w:tcW w:w="1246" w:type="dxa"/>
          </w:tcPr>
          <w:p w:rsidR="00CD1419" w:rsidRDefault="0068612A">
            <w:pPr>
              <w:pStyle w:val="TableParagraph"/>
              <w:spacing w:before="133"/>
              <w:ind w:left="56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27" w:type="dxa"/>
          </w:tcPr>
          <w:p w:rsidR="00CD1419" w:rsidRDefault="0068612A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ПООМЩЬ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ВНЕЗАПНЫХ</w:t>
            </w:r>
          </w:p>
          <w:p w:rsidR="00CD1419" w:rsidRDefault="0068612A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ЗАБОЛЕВАНИЯХ</w:t>
            </w:r>
          </w:p>
        </w:tc>
        <w:tc>
          <w:tcPr>
            <w:tcW w:w="1253" w:type="dxa"/>
          </w:tcPr>
          <w:p w:rsidR="00CD1419" w:rsidRDefault="0068612A">
            <w:pPr>
              <w:pStyle w:val="TableParagraph"/>
              <w:spacing w:before="13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92" w:type="dxa"/>
          </w:tcPr>
          <w:p w:rsidR="00CD1419" w:rsidRDefault="0068612A">
            <w:pPr>
              <w:pStyle w:val="TableParagraph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CD1419" w:rsidRDefault="0068612A">
            <w:pPr>
              <w:pStyle w:val="TableParagraph"/>
              <w:spacing w:before="13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D1419">
        <w:trPr>
          <w:trHeight w:val="357"/>
        </w:trPr>
        <w:tc>
          <w:tcPr>
            <w:tcW w:w="10453" w:type="dxa"/>
            <w:gridSpan w:val="5"/>
          </w:tcPr>
          <w:p w:rsidR="00CD1419" w:rsidRDefault="0068612A">
            <w:pPr>
              <w:pStyle w:val="TableParagraph"/>
              <w:numPr>
                <w:ilvl w:val="0"/>
                <w:numId w:val="5"/>
              </w:numPr>
              <w:tabs>
                <w:tab w:val="left" w:pos="4464"/>
                <w:tab w:val="left" w:pos="4465"/>
              </w:tabs>
              <w:spacing w:before="78" w:line="259" w:lineRule="exact"/>
              <w:ind w:hanging="3580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CD1419" w:rsidRDefault="00CD1419">
      <w:pPr>
        <w:pStyle w:val="a3"/>
        <w:ind w:left="0"/>
        <w:rPr>
          <w:b/>
          <w:sz w:val="26"/>
        </w:rPr>
      </w:pPr>
    </w:p>
    <w:p w:rsidR="00CD1419" w:rsidRDefault="0068612A">
      <w:pPr>
        <w:pStyle w:val="a4"/>
        <w:numPr>
          <w:ilvl w:val="1"/>
          <w:numId w:val="7"/>
        </w:numPr>
        <w:tabs>
          <w:tab w:val="left" w:pos="4689"/>
          <w:tab w:val="left" w:pos="4690"/>
        </w:tabs>
        <w:spacing w:before="177" w:after="4"/>
        <w:ind w:hanging="341"/>
        <w:rPr>
          <w:b/>
          <w:sz w:val="24"/>
        </w:rPr>
      </w:pPr>
      <w:r>
        <w:rPr>
          <w:b/>
          <w:sz w:val="24"/>
        </w:rPr>
        <w:t>1.6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4141"/>
        <w:gridCol w:w="5622"/>
      </w:tblGrid>
      <w:tr w:rsidR="00CD1419">
        <w:trPr>
          <w:trHeight w:val="837"/>
        </w:trPr>
        <w:tc>
          <w:tcPr>
            <w:tcW w:w="699" w:type="dxa"/>
          </w:tcPr>
          <w:p w:rsidR="00CD1419" w:rsidRDefault="0068612A">
            <w:pPr>
              <w:pStyle w:val="TableParagraph"/>
              <w:spacing w:before="1"/>
              <w:ind w:left="108" w:right="84" w:firstLine="12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</w:t>
            </w:r>
          </w:p>
          <w:p w:rsidR="00CD1419" w:rsidRDefault="0068612A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4141" w:type="dxa"/>
          </w:tcPr>
          <w:p w:rsidR="00CD1419" w:rsidRDefault="0068612A">
            <w:pPr>
              <w:pStyle w:val="TableParagraph"/>
              <w:spacing w:before="1"/>
              <w:ind w:left="9" w:right="100"/>
              <w:rPr>
                <w:b/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(формы</w:t>
            </w:r>
          </w:p>
          <w:p w:rsidR="00CD1419" w:rsidRDefault="0068612A">
            <w:pPr>
              <w:pStyle w:val="TableParagraph"/>
              <w:spacing w:before="5"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организации).</w:t>
            </w:r>
          </w:p>
        </w:tc>
        <w:tc>
          <w:tcPr>
            <w:tcW w:w="5622" w:type="dxa"/>
          </w:tcPr>
          <w:p w:rsidR="00CD1419" w:rsidRDefault="00CD1419">
            <w:pPr>
              <w:pStyle w:val="TableParagraph"/>
              <w:spacing w:before="8"/>
              <w:rPr>
                <w:b/>
                <w:sz w:val="23"/>
              </w:rPr>
            </w:pPr>
          </w:p>
          <w:p w:rsidR="00CD1419" w:rsidRDefault="006861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CD1419">
        <w:trPr>
          <w:trHeight w:val="280"/>
        </w:trPr>
        <w:tc>
          <w:tcPr>
            <w:tcW w:w="10462" w:type="dxa"/>
            <w:gridSpan w:val="3"/>
          </w:tcPr>
          <w:p w:rsidR="00CD1419" w:rsidRDefault="0068612A">
            <w:pPr>
              <w:pStyle w:val="TableParagraph"/>
              <w:spacing w:before="1" w:line="259" w:lineRule="exact"/>
              <w:ind w:left="294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час).</w:t>
            </w:r>
          </w:p>
        </w:tc>
      </w:tr>
      <w:tr w:rsidR="00CD1419" w:rsidTr="000926C0">
        <w:trPr>
          <w:trHeight w:val="830"/>
        </w:trPr>
        <w:tc>
          <w:tcPr>
            <w:tcW w:w="699" w:type="dxa"/>
            <w:tcBorders>
              <w:bottom w:val="single" w:sz="4" w:space="0" w:color="000000"/>
            </w:tcBorders>
          </w:tcPr>
          <w:p w:rsidR="00CD1419" w:rsidRDefault="00CD141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D1419" w:rsidRDefault="0068612A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1" w:type="dxa"/>
            <w:tcBorders>
              <w:bottom w:val="single" w:sz="4" w:space="0" w:color="000000"/>
            </w:tcBorders>
          </w:tcPr>
          <w:p w:rsidR="00CD1419" w:rsidRDefault="0068612A">
            <w:pPr>
              <w:pStyle w:val="TableParagraph"/>
              <w:spacing w:before="131"/>
              <w:ind w:left="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CD1419" w:rsidRDefault="0068612A">
            <w:pPr>
              <w:pStyle w:val="TableParagraph"/>
              <w:spacing w:before="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(лекция).</w:t>
            </w:r>
          </w:p>
        </w:tc>
        <w:tc>
          <w:tcPr>
            <w:tcW w:w="5622" w:type="dxa"/>
            <w:tcBorders>
              <w:bottom w:val="single" w:sz="4" w:space="0" w:color="000000"/>
            </w:tcBorders>
          </w:tcPr>
          <w:p w:rsidR="00CD1419" w:rsidRDefault="0068612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CD1419" w:rsidRDefault="0068612A">
            <w:pPr>
              <w:pStyle w:val="TableParagraph"/>
              <w:spacing w:line="270" w:lineRule="atLeast"/>
              <w:ind w:left="9" w:right="1076"/>
              <w:rPr>
                <w:sz w:val="24"/>
              </w:rPr>
            </w:pPr>
            <w:r>
              <w:rPr>
                <w:sz w:val="24"/>
              </w:rPr>
              <w:t>Последовательность действий, обращение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пострадавшим.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</w:tr>
      <w:tr w:rsidR="00CD1419" w:rsidTr="000926C0">
        <w:trPr>
          <w:trHeight w:val="282"/>
        </w:trPr>
        <w:tc>
          <w:tcPr>
            <w:tcW w:w="10462" w:type="dxa"/>
            <w:gridSpan w:val="3"/>
            <w:tcBorders>
              <w:bottom w:val="single" w:sz="4" w:space="0" w:color="auto"/>
            </w:tcBorders>
          </w:tcPr>
          <w:p w:rsidR="00CD1419" w:rsidRDefault="0068612A">
            <w:pPr>
              <w:pStyle w:val="TableParagraph"/>
              <w:spacing w:before="3" w:line="259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ПОВРЕЖДЕНИЯХ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</w:tr>
    </w:tbl>
    <w:p w:rsidR="00CD1419" w:rsidRDefault="00CD1419">
      <w:pPr>
        <w:spacing w:line="259" w:lineRule="exact"/>
        <w:rPr>
          <w:sz w:val="24"/>
        </w:rPr>
        <w:sectPr w:rsidR="00CD1419">
          <w:pgSz w:w="11900" w:h="16850"/>
          <w:pgMar w:top="1240" w:right="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4141"/>
        <w:gridCol w:w="5622"/>
      </w:tblGrid>
      <w:tr w:rsidR="00CD1419">
        <w:trPr>
          <w:trHeight w:val="552"/>
        </w:trPr>
        <w:tc>
          <w:tcPr>
            <w:tcW w:w="699" w:type="dxa"/>
          </w:tcPr>
          <w:p w:rsidR="00CD1419" w:rsidRDefault="0068612A">
            <w:pPr>
              <w:pStyle w:val="TableParagraph"/>
              <w:spacing w:before="131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141" w:type="dxa"/>
          </w:tcPr>
          <w:p w:rsidR="00CD1419" w:rsidRDefault="0068612A">
            <w:pPr>
              <w:pStyle w:val="TableParagraph"/>
              <w:spacing w:before="131"/>
              <w:ind w:left="9"/>
              <w:rPr>
                <w:b/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занятия).</w:t>
            </w:r>
          </w:p>
        </w:tc>
        <w:tc>
          <w:tcPr>
            <w:tcW w:w="5622" w:type="dxa"/>
          </w:tcPr>
          <w:p w:rsidR="00CD1419" w:rsidRDefault="0068612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Травма/повреждение,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ушиб,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сдавление,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вывих,</w:t>
            </w:r>
          </w:p>
          <w:p w:rsidR="00CD1419" w:rsidRDefault="0068612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ссадина,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Признаки, 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</w:tr>
      <w:tr w:rsidR="00CD1419">
        <w:trPr>
          <w:trHeight w:val="1103"/>
        </w:trPr>
        <w:tc>
          <w:tcPr>
            <w:tcW w:w="699" w:type="dxa"/>
          </w:tcPr>
          <w:p w:rsidR="00CD1419" w:rsidRDefault="0068612A">
            <w:pPr>
              <w:pStyle w:val="TableParagraph"/>
              <w:spacing w:line="273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D1419" w:rsidRDefault="0068612A">
            <w:pPr>
              <w:pStyle w:val="TableParagraph"/>
              <w:spacing w:line="272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CD1419" w:rsidRDefault="0068612A">
            <w:pPr>
              <w:pStyle w:val="TableParagraph"/>
              <w:spacing w:line="275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CD1419" w:rsidRDefault="0068612A">
            <w:pPr>
              <w:pStyle w:val="TableParagraph"/>
              <w:spacing w:line="264" w:lineRule="exact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1" w:type="dxa"/>
          </w:tcPr>
          <w:p w:rsidR="00CD1419" w:rsidRDefault="00CD14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D1419" w:rsidRDefault="006861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ранениях</w:t>
            </w:r>
          </w:p>
          <w:p w:rsidR="00CD1419" w:rsidRDefault="0068612A">
            <w:pPr>
              <w:pStyle w:val="TableParagraph"/>
              <w:spacing w:before="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занятия).</w:t>
            </w:r>
          </w:p>
        </w:tc>
        <w:tc>
          <w:tcPr>
            <w:tcW w:w="5622" w:type="dxa"/>
          </w:tcPr>
          <w:p w:rsidR="00CD1419" w:rsidRDefault="0068612A">
            <w:pPr>
              <w:pStyle w:val="TableParagraph"/>
              <w:ind w:left="9" w:right="1310"/>
              <w:rPr>
                <w:sz w:val="24"/>
              </w:rPr>
            </w:pPr>
            <w:r>
              <w:rPr>
                <w:sz w:val="24"/>
              </w:rPr>
              <w:t>Повязка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палец,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сустав.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Повязка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сустав,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грудь.</w:t>
            </w:r>
          </w:p>
          <w:p w:rsidR="00CD1419" w:rsidRDefault="0068612A">
            <w:pPr>
              <w:pStyle w:val="TableParagraph"/>
              <w:spacing w:line="270" w:lineRule="atLeast"/>
              <w:ind w:left="9" w:right="776"/>
              <w:rPr>
                <w:sz w:val="24"/>
              </w:rPr>
            </w:pPr>
            <w:r>
              <w:rPr>
                <w:sz w:val="24"/>
              </w:rPr>
              <w:t xml:space="preserve">Повязка на голову, глаз, </w:t>
            </w:r>
            <w:proofErr w:type="spellStart"/>
            <w:r>
              <w:rPr>
                <w:sz w:val="24"/>
              </w:rPr>
              <w:t>пращевидная</w:t>
            </w:r>
            <w:proofErr w:type="spellEnd"/>
            <w:r>
              <w:rPr>
                <w:sz w:val="24"/>
              </w:rPr>
              <w:t xml:space="preserve"> повязка.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Повязка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сустав,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голеностоп.</w:t>
            </w:r>
          </w:p>
        </w:tc>
      </w:tr>
      <w:tr w:rsidR="00CD1419">
        <w:trPr>
          <w:trHeight w:val="825"/>
        </w:trPr>
        <w:tc>
          <w:tcPr>
            <w:tcW w:w="699" w:type="dxa"/>
          </w:tcPr>
          <w:p w:rsidR="00CD1419" w:rsidRDefault="00CD1419">
            <w:pPr>
              <w:pStyle w:val="TableParagraph"/>
              <w:rPr>
                <w:b/>
                <w:sz w:val="23"/>
              </w:rPr>
            </w:pP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41" w:type="dxa"/>
          </w:tcPr>
          <w:p w:rsidR="00CD1419" w:rsidRDefault="0068612A">
            <w:pPr>
              <w:pStyle w:val="TableParagraph"/>
              <w:spacing w:before="128"/>
              <w:ind w:left="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кровотечениях</w:t>
            </w:r>
          </w:p>
          <w:p w:rsidR="00CD1419" w:rsidRDefault="0068612A">
            <w:pPr>
              <w:pStyle w:val="TableParagraph"/>
              <w:spacing w:before="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занятия).</w:t>
            </w:r>
          </w:p>
        </w:tc>
        <w:tc>
          <w:tcPr>
            <w:tcW w:w="5622" w:type="dxa"/>
          </w:tcPr>
          <w:p w:rsidR="00CD1419" w:rsidRDefault="0068612A">
            <w:pPr>
              <w:pStyle w:val="TableParagraph"/>
              <w:ind w:left="9" w:right="32"/>
              <w:rPr>
                <w:sz w:val="24"/>
              </w:rPr>
            </w:pPr>
            <w:r>
              <w:rPr>
                <w:sz w:val="24"/>
              </w:rPr>
              <w:t>Виды кровотечение, их признаки и характеристика.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кровотечения.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D1419" w:rsidRDefault="0068612A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носовом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</w:p>
        </w:tc>
      </w:tr>
      <w:tr w:rsidR="00CD1419">
        <w:trPr>
          <w:trHeight w:val="1380"/>
        </w:trPr>
        <w:tc>
          <w:tcPr>
            <w:tcW w:w="699" w:type="dxa"/>
          </w:tcPr>
          <w:p w:rsidR="00CD1419" w:rsidRDefault="00CD1419">
            <w:pPr>
              <w:pStyle w:val="TableParagraph"/>
              <w:rPr>
                <w:b/>
                <w:sz w:val="26"/>
              </w:rPr>
            </w:pPr>
          </w:p>
          <w:p w:rsidR="00CD1419" w:rsidRDefault="00CD141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41" w:type="dxa"/>
          </w:tcPr>
          <w:p w:rsidR="00CD1419" w:rsidRDefault="00CD141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D1419" w:rsidRDefault="006861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кровотечениях</w:t>
            </w:r>
          </w:p>
          <w:p w:rsidR="00CD1419" w:rsidRDefault="0068612A">
            <w:pPr>
              <w:pStyle w:val="TableParagraph"/>
              <w:spacing w:before="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занятие).</w:t>
            </w:r>
          </w:p>
        </w:tc>
        <w:tc>
          <w:tcPr>
            <w:tcW w:w="5622" w:type="dxa"/>
          </w:tcPr>
          <w:p w:rsidR="00CD1419" w:rsidRDefault="0068612A">
            <w:pPr>
              <w:pStyle w:val="TableParagraph"/>
              <w:ind w:left="9" w:right="330"/>
              <w:rPr>
                <w:sz w:val="24"/>
              </w:rPr>
            </w:pPr>
            <w:r>
              <w:rPr>
                <w:sz w:val="24"/>
              </w:rPr>
              <w:t>Примеры остановки кровотечения максимальным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фиксированным сгибанием конечности.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прижатия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кровотечения.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жгута: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CD1419" w:rsidRDefault="0068612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жгута.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жгута.</w:t>
            </w:r>
          </w:p>
        </w:tc>
      </w:tr>
      <w:tr w:rsidR="00CD1419">
        <w:trPr>
          <w:trHeight w:val="825"/>
        </w:trPr>
        <w:tc>
          <w:tcPr>
            <w:tcW w:w="699" w:type="dxa"/>
          </w:tcPr>
          <w:p w:rsidR="00CD1419" w:rsidRDefault="00CD1419">
            <w:pPr>
              <w:pStyle w:val="TableParagraph"/>
              <w:rPr>
                <w:b/>
                <w:sz w:val="23"/>
              </w:rPr>
            </w:pPr>
          </w:p>
          <w:p w:rsidR="00CD1419" w:rsidRDefault="0068612A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41" w:type="dxa"/>
          </w:tcPr>
          <w:p w:rsidR="00CD1419" w:rsidRDefault="00CD1419">
            <w:pPr>
              <w:pStyle w:val="TableParagraph"/>
              <w:rPr>
                <w:b/>
                <w:sz w:val="23"/>
              </w:rPr>
            </w:pPr>
          </w:p>
          <w:p w:rsidR="00CD1419" w:rsidRDefault="0068612A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sz w:val="24"/>
              </w:rPr>
              <w:t>Переломы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занятия).</w:t>
            </w:r>
          </w:p>
        </w:tc>
        <w:tc>
          <w:tcPr>
            <w:tcW w:w="5622" w:type="dxa"/>
          </w:tcPr>
          <w:p w:rsidR="00CD1419" w:rsidRDefault="0068612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переломы,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</w:p>
          <w:p w:rsidR="00CD1419" w:rsidRDefault="0068612A">
            <w:pPr>
              <w:pStyle w:val="TableParagraph"/>
              <w:spacing w:line="270" w:lineRule="atLeast"/>
              <w:ind w:left="9" w:right="1679"/>
              <w:rPr>
                <w:sz w:val="24"/>
              </w:rPr>
            </w:pPr>
            <w:r>
              <w:rPr>
                <w:sz w:val="24"/>
              </w:rPr>
              <w:t>помощь.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иммобилизации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переломах.</w:t>
            </w:r>
          </w:p>
        </w:tc>
      </w:tr>
      <w:tr w:rsidR="00CD1419">
        <w:trPr>
          <w:trHeight w:val="832"/>
        </w:trPr>
        <w:tc>
          <w:tcPr>
            <w:tcW w:w="699" w:type="dxa"/>
          </w:tcPr>
          <w:p w:rsidR="00CD1419" w:rsidRDefault="00CD14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D1419" w:rsidRDefault="0068612A">
            <w:pPr>
              <w:pStyle w:val="TableParagraph"/>
              <w:ind w:left="22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41" w:type="dxa"/>
          </w:tcPr>
          <w:p w:rsidR="00CD1419" w:rsidRDefault="0068612A">
            <w:pPr>
              <w:pStyle w:val="TableParagraph"/>
              <w:ind w:left="9" w:right="771"/>
              <w:rPr>
                <w:sz w:val="24"/>
              </w:rPr>
            </w:pPr>
            <w:r>
              <w:rPr>
                <w:sz w:val="24"/>
              </w:rPr>
              <w:t>Способы иммобилизации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переломах</w:t>
            </w:r>
          </w:p>
          <w:p w:rsidR="00CD1419" w:rsidRDefault="0068612A">
            <w:pPr>
              <w:pStyle w:val="TableParagraph"/>
              <w:spacing w:before="1"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занятие).</w:t>
            </w:r>
          </w:p>
        </w:tc>
        <w:tc>
          <w:tcPr>
            <w:tcW w:w="5622" w:type="dxa"/>
          </w:tcPr>
          <w:p w:rsidR="00CD1419" w:rsidRDefault="0068612A">
            <w:pPr>
              <w:pStyle w:val="TableParagraph"/>
              <w:ind w:left="9" w:right="52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иммобилизации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переломах: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 повязки,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шины</w:t>
            </w:r>
          </w:p>
        </w:tc>
      </w:tr>
      <w:tr w:rsidR="00CD1419">
        <w:trPr>
          <w:trHeight w:val="1101"/>
        </w:trPr>
        <w:tc>
          <w:tcPr>
            <w:tcW w:w="699" w:type="dxa"/>
          </w:tcPr>
          <w:p w:rsidR="00CD1419" w:rsidRDefault="00CD1419">
            <w:pPr>
              <w:pStyle w:val="TableParagraph"/>
              <w:spacing w:before="9"/>
              <w:rPr>
                <w:b/>
                <w:sz w:val="11"/>
              </w:rPr>
            </w:pPr>
          </w:p>
          <w:p w:rsidR="00CD1419" w:rsidRDefault="0068612A">
            <w:pPr>
              <w:pStyle w:val="TableParagraph"/>
              <w:ind w:right="119"/>
              <w:jc w:val="right"/>
              <w:rPr>
                <w:rFonts w:ascii="Arial"/>
                <w:i/>
                <w:sz w:val="8"/>
              </w:rPr>
            </w:pPr>
            <w:r>
              <w:rPr>
                <w:rFonts w:ascii="Arial"/>
                <w:i/>
                <w:w w:val="98"/>
                <w:sz w:val="8"/>
              </w:rPr>
              <w:t>i</w:t>
            </w:r>
          </w:p>
          <w:p w:rsidR="00CD1419" w:rsidRDefault="00CD1419">
            <w:pPr>
              <w:pStyle w:val="TableParagraph"/>
              <w:spacing w:before="9"/>
              <w:rPr>
                <w:b/>
                <w:sz w:val="11"/>
              </w:rPr>
            </w:pP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41" w:type="dxa"/>
          </w:tcPr>
          <w:p w:rsidR="00CD1419" w:rsidRDefault="00CD141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CD1419" w:rsidRDefault="0068612A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sz w:val="24"/>
              </w:rPr>
              <w:t>Травматический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(лекция).</w:t>
            </w:r>
          </w:p>
        </w:tc>
        <w:tc>
          <w:tcPr>
            <w:tcW w:w="5622" w:type="dxa"/>
          </w:tcPr>
          <w:p w:rsidR="00CD1419" w:rsidRDefault="0068612A">
            <w:pPr>
              <w:pStyle w:val="TableParagraph"/>
              <w:ind w:left="9" w:right="296"/>
              <w:jc w:val="both"/>
              <w:rPr>
                <w:sz w:val="24"/>
              </w:rPr>
            </w:pPr>
            <w:r>
              <w:rPr>
                <w:sz w:val="24"/>
              </w:rPr>
              <w:t>Травматический шок. Степени шока и их признаки.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Оказание первой помощи при шоке. Запрещающие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D1419" w:rsidRDefault="0068612A">
            <w:pPr>
              <w:pStyle w:val="TableParagraph"/>
              <w:spacing w:line="261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шоковом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</w:tr>
      <w:tr w:rsidR="00CD1419">
        <w:trPr>
          <w:trHeight w:val="578"/>
        </w:trPr>
        <w:tc>
          <w:tcPr>
            <w:tcW w:w="10462" w:type="dxa"/>
            <w:gridSpan w:val="3"/>
          </w:tcPr>
          <w:p w:rsidR="00CD1419" w:rsidRDefault="0068612A">
            <w:pPr>
              <w:pStyle w:val="TableParagraph"/>
              <w:spacing w:before="23"/>
              <w:ind w:left="300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 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ТЕРМИЧЕСКИХ ПОРАЖЕНИЯХ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НЕСЧАСТНЫХ</w:t>
            </w:r>
          </w:p>
          <w:p w:rsidR="00CD1419" w:rsidRDefault="0068612A">
            <w:pPr>
              <w:pStyle w:val="TableParagraph"/>
              <w:spacing w:line="259" w:lineRule="exact"/>
              <w:ind w:left="298" w:righ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СЛУЧАЯХ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</w:tr>
    </w:tbl>
    <w:p w:rsidR="00CD1419" w:rsidRDefault="0068612A">
      <w:pPr>
        <w:pStyle w:val="a3"/>
        <w:spacing w:line="273" w:lineRule="exact"/>
        <w:ind w:left="1161"/>
      </w:pPr>
      <w:r>
        <w:t>•</w:t>
      </w:r>
    </w:p>
    <w:p w:rsidR="00CD1419" w:rsidRDefault="00CD1419">
      <w:pPr>
        <w:pStyle w:val="a3"/>
        <w:spacing w:before="8" w:after="1"/>
        <w:ind w:left="0"/>
        <w:rPr>
          <w:sz w:val="16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4144"/>
        <w:gridCol w:w="5608"/>
      </w:tblGrid>
      <w:tr w:rsidR="00CD1419">
        <w:trPr>
          <w:trHeight w:val="1403"/>
        </w:trPr>
        <w:tc>
          <w:tcPr>
            <w:tcW w:w="692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4144" w:type="dxa"/>
          </w:tcPr>
          <w:p w:rsidR="00CD1419" w:rsidRDefault="00CD1419">
            <w:pPr>
              <w:pStyle w:val="TableParagraph"/>
              <w:rPr>
                <w:sz w:val="26"/>
              </w:rPr>
            </w:pPr>
          </w:p>
          <w:p w:rsidR="00CD1419" w:rsidRDefault="00CD1419">
            <w:pPr>
              <w:pStyle w:val="TableParagraph"/>
              <w:spacing w:before="3"/>
            </w:pPr>
          </w:p>
          <w:p w:rsidR="00CD1419" w:rsidRDefault="0068612A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sz w:val="24"/>
              </w:rPr>
              <w:t>Ожог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занятия).</w:t>
            </w:r>
          </w:p>
        </w:tc>
        <w:tc>
          <w:tcPr>
            <w:tcW w:w="5608" w:type="dxa"/>
          </w:tcPr>
          <w:p w:rsidR="00CD1419" w:rsidRDefault="0068612A">
            <w:pPr>
              <w:pStyle w:val="TableParagraph"/>
              <w:spacing w:before="3" w:line="270" w:lineRule="atLeast"/>
              <w:ind w:left="10" w:right="124"/>
              <w:rPr>
                <w:sz w:val="24"/>
              </w:rPr>
            </w:pPr>
            <w:r>
              <w:rPr>
                <w:sz w:val="24"/>
              </w:rPr>
              <w:t>Степени ожогов. Запрещающие действия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 помощи пострадавшим. Первая помощь.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 ожог: кислотами, щелочами, перекисью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водорода. Первая помощь. Химические поражения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Солнечный ожог.</w:t>
            </w:r>
          </w:p>
        </w:tc>
      </w:tr>
      <w:tr w:rsidR="00CD1419">
        <w:trPr>
          <w:trHeight w:val="1082"/>
        </w:trPr>
        <w:tc>
          <w:tcPr>
            <w:tcW w:w="692" w:type="dxa"/>
          </w:tcPr>
          <w:p w:rsidR="00CD1419" w:rsidRDefault="00CD1419">
            <w:pPr>
              <w:pStyle w:val="TableParagraph"/>
              <w:spacing w:before="3"/>
              <w:rPr>
                <w:sz w:val="34"/>
              </w:rPr>
            </w:pPr>
          </w:p>
          <w:p w:rsidR="00CD1419" w:rsidRDefault="0068612A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44" w:type="dxa"/>
          </w:tcPr>
          <w:p w:rsidR="00CD1419" w:rsidRDefault="00CD1419">
            <w:pPr>
              <w:pStyle w:val="TableParagraph"/>
              <w:spacing w:before="3"/>
              <w:rPr>
                <w:sz w:val="34"/>
              </w:rPr>
            </w:pPr>
          </w:p>
          <w:p w:rsidR="00CD1419" w:rsidRDefault="0068612A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Электротравма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(лекция).</w:t>
            </w:r>
          </w:p>
        </w:tc>
        <w:tc>
          <w:tcPr>
            <w:tcW w:w="5608" w:type="dxa"/>
          </w:tcPr>
          <w:p w:rsidR="00CD1419" w:rsidRDefault="0068612A">
            <w:pPr>
              <w:pStyle w:val="TableParagraph"/>
              <w:ind w:left="10" w:right="4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Причины </w:t>
            </w:r>
            <w:proofErr w:type="spellStart"/>
            <w:r>
              <w:rPr>
                <w:sz w:val="24"/>
              </w:rPr>
              <w:t>электротравмы</w:t>
            </w:r>
            <w:proofErr w:type="spellEnd"/>
            <w:r>
              <w:rPr>
                <w:sz w:val="24"/>
              </w:rPr>
              <w:t>. Варианты прохождения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электрического тока по телу. Первая помощь 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электротравме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предкардиальный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непрямой</w:t>
            </w:r>
          </w:p>
          <w:p w:rsidR="00CD1419" w:rsidRDefault="0068612A">
            <w:pPr>
              <w:pStyle w:val="TableParagraph"/>
              <w:spacing w:line="242" w:lineRule="exact"/>
              <w:ind w:left="10"/>
              <w:jc w:val="both"/>
              <w:rPr>
                <w:sz w:val="24"/>
              </w:rPr>
            </w:pPr>
            <w:r>
              <w:rPr>
                <w:sz w:val="24"/>
              </w:rPr>
              <w:t>массаж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</w:tc>
      </w:tr>
      <w:tr w:rsidR="00CD1419">
        <w:trPr>
          <w:trHeight w:val="841"/>
        </w:trPr>
        <w:tc>
          <w:tcPr>
            <w:tcW w:w="692" w:type="dxa"/>
          </w:tcPr>
          <w:p w:rsidR="00CD1419" w:rsidRDefault="00CD1419">
            <w:pPr>
              <w:pStyle w:val="TableParagraph"/>
              <w:spacing w:before="10"/>
              <w:rPr>
                <w:sz w:val="23"/>
              </w:rPr>
            </w:pP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44" w:type="dxa"/>
          </w:tcPr>
          <w:p w:rsidR="00CD1419" w:rsidRDefault="0068612A">
            <w:pPr>
              <w:pStyle w:val="TableParagraph"/>
              <w:spacing w:before="138" w:line="244" w:lineRule="auto"/>
              <w:ind w:left="9" w:right="1034"/>
              <w:rPr>
                <w:b/>
                <w:sz w:val="24"/>
              </w:rPr>
            </w:pPr>
            <w:r>
              <w:rPr>
                <w:sz w:val="24"/>
              </w:rPr>
              <w:t>Отморожение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занятия).</w:t>
            </w:r>
          </w:p>
        </w:tc>
        <w:tc>
          <w:tcPr>
            <w:tcW w:w="5608" w:type="dxa"/>
          </w:tcPr>
          <w:p w:rsidR="00CD1419" w:rsidRDefault="00CD1419">
            <w:pPr>
              <w:pStyle w:val="TableParagraph"/>
              <w:spacing w:before="5"/>
              <w:rPr>
                <w:sz w:val="23"/>
              </w:rPr>
            </w:pPr>
          </w:p>
          <w:p w:rsidR="00CD1419" w:rsidRDefault="0068612A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Признаки отморожения. Степени отморожения.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отморожениях.</w:t>
            </w:r>
          </w:p>
        </w:tc>
      </w:tr>
      <w:tr w:rsidR="00CD1419">
        <w:trPr>
          <w:trHeight w:val="830"/>
        </w:trPr>
        <w:tc>
          <w:tcPr>
            <w:tcW w:w="692" w:type="dxa"/>
          </w:tcPr>
          <w:p w:rsidR="00CD1419" w:rsidRDefault="00CD1419">
            <w:pPr>
              <w:pStyle w:val="TableParagraph"/>
              <w:spacing w:before="5"/>
              <w:rPr>
                <w:sz w:val="23"/>
              </w:rPr>
            </w:pP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44" w:type="dxa"/>
          </w:tcPr>
          <w:p w:rsidR="00CD1419" w:rsidRDefault="00CD1419">
            <w:pPr>
              <w:pStyle w:val="TableParagraph"/>
              <w:spacing w:before="5"/>
              <w:rPr>
                <w:sz w:val="23"/>
              </w:rPr>
            </w:pPr>
          </w:p>
          <w:p w:rsidR="00CD1419" w:rsidRDefault="0068612A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sz w:val="24"/>
              </w:rPr>
              <w:t>Утопление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занятия).</w:t>
            </w:r>
          </w:p>
        </w:tc>
        <w:tc>
          <w:tcPr>
            <w:tcW w:w="5608" w:type="dxa"/>
          </w:tcPr>
          <w:p w:rsidR="00CD1419" w:rsidRDefault="0068612A">
            <w:pPr>
              <w:pStyle w:val="TableParagraph"/>
              <w:ind w:left="10" w:right="33"/>
              <w:rPr>
                <w:sz w:val="24"/>
              </w:rPr>
            </w:pPr>
            <w:r>
              <w:rPr>
                <w:sz w:val="24"/>
              </w:rPr>
              <w:t>Виды утоплений, причины. Первая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утоплении: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</w:p>
          <w:p w:rsidR="00CD1419" w:rsidRDefault="0068612A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сердца.</w:t>
            </w:r>
          </w:p>
        </w:tc>
      </w:tr>
      <w:tr w:rsidR="00CD1419" w:rsidTr="000926C0">
        <w:trPr>
          <w:trHeight w:val="1106"/>
        </w:trPr>
        <w:tc>
          <w:tcPr>
            <w:tcW w:w="692" w:type="dxa"/>
            <w:tcBorders>
              <w:bottom w:val="single" w:sz="4" w:space="0" w:color="000000"/>
            </w:tcBorders>
          </w:tcPr>
          <w:p w:rsidR="00CD1419" w:rsidRDefault="00CD1419">
            <w:pPr>
              <w:pStyle w:val="TableParagraph"/>
              <w:spacing w:before="4"/>
              <w:rPr>
                <w:sz w:val="35"/>
              </w:rPr>
            </w:pP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44" w:type="dxa"/>
            <w:tcBorders>
              <w:bottom w:val="single" w:sz="4" w:space="0" w:color="000000"/>
            </w:tcBorders>
          </w:tcPr>
          <w:p w:rsidR="00CD1419" w:rsidRDefault="0068612A">
            <w:pPr>
              <w:pStyle w:val="TableParagraph"/>
              <w:ind w:left="9" w:right="38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повреждениях,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термических</w:t>
            </w:r>
          </w:p>
          <w:p w:rsidR="00CD1419" w:rsidRDefault="006861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поражениях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</w:p>
          <w:p w:rsidR="00CD1419" w:rsidRDefault="0068612A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(познавательная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игра).</w:t>
            </w:r>
          </w:p>
        </w:tc>
        <w:tc>
          <w:tcPr>
            <w:tcW w:w="5608" w:type="dxa"/>
            <w:tcBorders>
              <w:bottom w:val="single" w:sz="4" w:space="0" w:color="000000"/>
            </w:tcBorders>
          </w:tcPr>
          <w:p w:rsidR="00CD1419" w:rsidRDefault="0068612A">
            <w:pPr>
              <w:pStyle w:val="TableParagraph"/>
              <w:ind w:left="10" w:right="620"/>
              <w:rPr>
                <w:sz w:val="24"/>
              </w:rPr>
            </w:pPr>
            <w:r>
              <w:rPr>
                <w:sz w:val="24"/>
              </w:rPr>
              <w:t>Познавательная игра «Первая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случаях».</w:t>
            </w:r>
          </w:p>
        </w:tc>
      </w:tr>
      <w:tr w:rsidR="00CD1419" w:rsidTr="000926C0">
        <w:trPr>
          <w:trHeight w:val="273"/>
        </w:trPr>
        <w:tc>
          <w:tcPr>
            <w:tcW w:w="10444" w:type="dxa"/>
            <w:gridSpan w:val="3"/>
            <w:tcBorders>
              <w:bottom w:val="single" w:sz="4" w:space="0" w:color="auto"/>
            </w:tcBorders>
          </w:tcPr>
          <w:p w:rsidR="00CD1419" w:rsidRDefault="0068612A">
            <w:pPr>
              <w:pStyle w:val="TableParagraph"/>
              <w:spacing w:line="253" w:lineRule="exact"/>
              <w:ind w:left="1758" w:right="1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 ПРИ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ОТРАВЛЕНИЯХ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</w:tr>
    </w:tbl>
    <w:p w:rsidR="00CD1419" w:rsidRDefault="00CD1419">
      <w:pPr>
        <w:spacing w:line="253" w:lineRule="exact"/>
        <w:jc w:val="center"/>
        <w:rPr>
          <w:sz w:val="24"/>
        </w:rPr>
        <w:sectPr w:rsidR="00CD1419">
          <w:pgSz w:w="11900" w:h="16850"/>
          <w:pgMar w:top="1320" w:right="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2"/>
        <w:gridCol w:w="4144"/>
        <w:gridCol w:w="5608"/>
      </w:tblGrid>
      <w:tr w:rsidR="00CD1419">
        <w:trPr>
          <w:trHeight w:val="1384"/>
        </w:trPr>
        <w:tc>
          <w:tcPr>
            <w:tcW w:w="692" w:type="dxa"/>
          </w:tcPr>
          <w:p w:rsidR="00CD1419" w:rsidRDefault="00CD1419">
            <w:pPr>
              <w:pStyle w:val="TableParagraph"/>
              <w:rPr>
                <w:sz w:val="26"/>
              </w:rPr>
            </w:pPr>
          </w:p>
          <w:p w:rsidR="00CD1419" w:rsidRDefault="00CD1419">
            <w:pPr>
              <w:pStyle w:val="TableParagraph"/>
              <w:spacing w:before="6"/>
              <w:rPr>
                <w:sz w:val="21"/>
              </w:rPr>
            </w:pP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44" w:type="dxa"/>
          </w:tcPr>
          <w:p w:rsidR="00CD1419" w:rsidRDefault="00CD1419">
            <w:pPr>
              <w:pStyle w:val="TableParagraph"/>
              <w:spacing w:before="7"/>
              <w:rPr>
                <w:sz w:val="35"/>
              </w:rPr>
            </w:pPr>
          </w:p>
          <w:p w:rsidR="00CD1419" w:rsidRDefault="006861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Отравления.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отравления</w:t>
            </w:r>
          </w:p>
          <w:p w:rsidR="00CD1419" w:rsidRDefault="0068612A">
            <w:pPr>
              <w:pStyle w:val="TableParagraph"/>
              <w:spacing w:before="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занятия).</w:t>
            </w:r>
          </w:p>
        </w:tc>
        <w:tc>
          <w:tcPr>
            <w:tcW w:w="5608" w:type="dxa"/>
          </w:tcPr>
          <w:p w:rsidR="00CD1419" w:rsidRDefault="0068612A">
            <w:pPr>
              <w:pStyle w:val="TableParagraph"/>
              <w:ind w:left="10" w:right="103"/>
              <w:jc w:val="both"/>
              <w:rPr>
                <w:sz w:val="24"/>
              </w:rPr>
            </w:pPr>
            <w:r>
              <w:rPr>
                <w:sz w:val="24"/>
              </w:rPr>
              <w:t>Виды отравлений. Способы проникновения токсинов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организм человека. Причины пищевых отравлений,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симптоматика,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Отравления</w:t>
            </w:r>
          </w:p>
          <w:p w:rsidR="00CD1419" w:rsidRDefault="0068612A">
            <w:pPr>
              <w:pStyle w:val="TableParagraph"/>
              <w:spacing w:line="270" w:lineRule="atLeast"/>
              <w:ind w:left="10" w:right="66"/>
              <w:jc w:val="both"/>
              <w:rPr>
                <w:sz w:val="24"/>
              </w:rPr>
            </w:pPr>
            <w:r>
              <w:rPr>
                <w:sz w:val="24"/>
              </w:rPr>
              <w:t>ядовитыми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симптоматика,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</w:tr>
      <w:tr w:rsidR="00CD1419">
        <w:trPr>
          <w:trHeight w:val="551"/>
        </w:trPr>
        <w:tc>
          <w:tcPr>
            <w:tcW w:w="692" w:type="dxa"/>
          </w:tcPr>
          <w:p w:rsidR="00CD1419" w:rsidRDefault="0068612A">
            <w:pPr>
              <w:pStyle w:val="TableParagraph"/>
              <w:spacing w:before="128"/>
              <w:ind w:left="2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44" w:type="dxa"/>
          </w:tcPr>
          <w:p w:rsidR="00CD1419" w:rsidRDefault="0068612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Отравления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никотином</w:t>
            </w:r>
          </w:p>
          <w:p w:rsidR="00CD1419" w:rsidRDefault="0068612A">
            <w:pPr>
              <w:pStyle w:val="TableParagraph"/>
              <w:spacing w:before="5"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(семинар).</w:t>
            </w:r>
          </w:p>
        </w:tc>
        <w:tc>
          <w:tcPr>
            <w:tcW w:w="5608" w:type="dxa"/>
          </w:tcPr>
          <w:p w:rsidR="00CD1419" w:rsidRDefault="0068612A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отравлениях</w:t>
            </w:r>
          </w:p>
          <w:p w:rsidR="00CD1419" w:rsidRDefault="0068612A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алкоголем,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никотином.</w:t>
            </w:r>
          </w:p>
        </w:tc>
      </w:tr>
      <w:tr w:rsidR="00CD1419">
        <w:trPr>
          <w:trHeight w:val="1113"/>
        </w:trPr>
        <w:tc>
          <w:tcPr>
            <w:tcW w:w="692" w:type="dxa"/>
          </w:tcPr>
          <w:p w:rsidR="00CD1419" w:rsidRDefault="00CD1419">
            <w:pPr>
              <w:pStyle w:val="TableParagraph"/>
              <w:spacing w:before="6"/>
              <w:rPr>
                <w:sz w:val="35"/>
              </w:rPr>
            </w:pPr>
          </w:p>
          <w:p w:rsidR="00CD1419" w:rsidRDefault="0068612A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44" w:type="dxa"/>
          </w:tcPr>
          <w:p w:rsidR="00CD1419" w:rsidRDefault="00CD1419">
            <w:pPr>
              <w:pStyle w:val="TableParagraph"/>
              <w:spacing w:before="1"/>
              <w:rPr>
                <w:sz w:val="24"/>
              </w:rPr>
            </w:pPr>
          </w:p>
          <w:p w:rsidR="00CD1419" w:rsidRDefault="006861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Отравление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угарным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газом,</w:t>
            </w:r>
          </w:p>
          <w:p w:rsidR="00CD1419" w:rsidRDefault="0068612A">
            <w:pPr>
              <w:pStyle w:val="TableParagraph"/>
              <w:spacing w:line="270" w:lineRule="atLeast"/>
              <w:ind w:left="9" w:right="180"/>
              <w:rPr>
                <w:b/>
                <w:sz w:val="24"/>
              </w:rPr>
            </w:pPr>
            <w:r>
              <w:rPr>
                <w:sz w:val="24"/>
              </w:rPr>
              <w:t>фосфорорганическими соединениями,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уксусной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(семинар).</w:t>
            </w:r>
          </w:p>
        </w:tc>
        <w:tc>
          <w:tcPr>
            <w:tcW w:w="5608" w:type="dxa"/>
          </w:tcPr>
          <w:p w:rsidR="00CD1419" w:rsidRDefault="0068612A">
            <w:pPr>
              <w:pStyle w:val="TableParagraph"/>
              <w:ind w:left="10" w:right="45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газом, фосфорорганическими соединениями,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уксусной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кислотой.</w:t>
            </w:r>
          </w:p>
        </w:tc>
      </w:tr>
      <w:tr w:rsidR="00CD1419">
        <w:trPr>
          <w:trHeight w:val="547"/>
        </w:trPr>
        <w:tc>
          <w:tcPr>
            <w:tcW w:w="692" w:type="dxa"/>
          </w:tcPr>
          <w:p w:rsidR="00CD1419" w:rsidRDefault="0068612A">
            <w:pPr>
              <w:pStyle w:val="TableParagraph"/>
              <w:spacing w:before="128"/>
              <w:ind w:left="23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44" w:type="dxa"/>
          </w:tcPr>
          <w:p w:rsidR="00CD1419" w:rsidRDefault="0068612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Отравления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</w:p>
          <w:p w:rsidR="00CD1419" w:rsidRDefault="0068612A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>
              <w:rPr>
                <w:sz w:val="24"/>
              </w:rPr>
              <w:t>лекарствами,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ртутью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(семинар).</w:t>
            </w:r>
          </w:p>
        </w:tc>
        <w:tc>
          <w:tcPr>
            <w:tcW w:w="5608" w:type="dxa"/>
          </w:tcPr>
          <w:p w:rsidR="00CD1419" w:rsidRDefault="0068612A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отравлениях</w:t>
            </w:r>
          </w:p>
          <w:p w:rsidR="00CD1419" w:rsidRDefault="0068612A">
            <w:pPr>
              <w:pStyle w:val="TableParagraph"/>
              <w:spacing w:line="259" w:lineRule="exact"/>
              <w:ind w:left="10"/>
              <w:rPr>
                <w:sz w:val="24"/>
              </w:rPr>
            </w:pPr>
            <w:r>
              <w:rPr>
                <w:sz w:val="24"/>
              </w:rPr>
              <w:t>медицинскими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ртутью.</w:t>
            </w:r>
          </w:p>
        </w:tc>
      </w:tr>
      <w:tr w:rsidR="00CD1419">
        <w:trPr>
          <w:trHeight w:val="556"/>
        </w:trPr>
        <w:tc>
          <w:tcPr>
            <w:tcW w:w="692" w:type="dxa"/>
          </w:tcPr>
          <w:p w:rsidR="00CD1419" w:rsidRDefault="0068612A">
            <w:pPr>
              <w:pStyle w:val="TableParagraph"/>
              <w:spacing w:before="133"/>
              <w:ind w:left="23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44" w:type="dxa"/>
          </w:tcPr>
          <w:p w:rsidR="00CD1419" w:rsidRDefault="0068612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отравления</w:t>
            </w:r>
          </w:p>
          <w:p w:rsidR="00CD1419" w:rsidRDefault="0068612A">
            <w:pPr>
              <w:pStyle w:val="TableParagraph"/>
              <w:spacing w:before="5"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(проектная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деятельность).</w:t>
            </w:r>
          </w:p>
        </w:tc>
        <w:tc>
          <w:tcPr>
            <w:tcW w:w="5608" w:type="dxa"/>
          </w:tcPr>
          <w:p w:rsidR="00CD1419" w:rsidRDefault="0068612A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CD1419">
        <w:trPr>
          <w:trHeight w:val="270"/>
        </w:trPr>
        <w:tc>
          <w:tcPr>
            <w:tcW w:w="10444" w:type="dxa"/>
            <w:gridSpan w:val="3"/>
          </w:tcPr>
          <w:p w:rsidR="00CD1419" w:rsidRDefault="0068612A">
            <w:pPr>
              <w:pStyle w:val="TableParagraph"/>
              <w:spacing w:line="251" w:lineRule="exact"/>
              <w:ind w:left="48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 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ИНФЕКЦИОННЫХ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</w:tr>
      <w:tr w:rsidR="00CD1419">
        <w:trPr>
          <w:trHeight w:val="1653"/>
        </w:trPr>
        <w:tc>
          <w:tcPr>
            <w:tcW w:w="692" w:type="dxa"/>
          </w:tcPr>
          <w:p w:rsidR="00CD1419" w:rsidRDefault="00CD1419">
            <w:pPr>
              <w:pStyle w:val="TableParagraph"/>
              <w:rPr>
                <w:sz w:val="26"/>
              </w:rPr>
            </w:pPr>
          </w:p>
          <w:p w:rsidR="00CD1419" w:rsidRDefault="00CD1419">
            <w:pPr>
              <w:pStyle w:val="TableParagraph"/>
              <w:spacing w:before="2"/>
              <w:rPr>
                <w:sz w:val="33"/>
              </w:rPr>
            </w:pP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44" w:type="dxa"/>
          </w:tcPr>
          <w:p w:rsidR="00CD1419" w:rsidRDefault="00CD1419">
            <w:pPr>
              <w:pStyle w:val="TableParagraph"/>
              <w:rPr>
                <w:sz w:val="26"/>
              </w:rPr>
            </w:pPr>
          </w:p>
          <w:p w:rsidR="00CD1419" w:rsidRDefault="00CD1419">
            <w:pPr>
              <w:pStyle w:val="TableParagraph"/>
              <w:spacing w:before="2"/>
              <w:rPr>
                <w:sz w:val="33"/>
              </w:rPr>
            </w:pPr>
          </w:p>
          <w:p w:rsidR="00CD1419" w:rsidRDefault="0068612A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(лекция).</w:t>
            </w:r>
          </w:p>
        </w:tc>
        <w:tc>
          <w:tcPr>
            <w:tcW w:w="5608" w:type="dxa"/>
          </w:tcPr>
          <w:p w:rsidR="00CD1419" w:rsidRDefault="0068612A">
            <w:pPr>
              <w:pStyle w:val="TableParagraph"/>
              <w:ind w:left="10" w:right="801"/>
              <w:jc w:val="both"/>
              <w:rPr>
                <w:sz w:val="24"/>
              </w:rPr>
            </w:pPr>
            <w:r>
              <w:rPr>
                <w:sz w:val="24"/>
              </w:rPr>
              <w:t>Инфекционные болезни - болезни, вызванные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вредоносными микроорганизмами. Источники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инфекций,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передачи.</w:t>
            </w:r>
          </w:p>
          <w:p w:rsidR="00CD1419" w:rsidRDefault="0068612A">
            <w:pPr>
              <w:pStyle w:val="TableParagraph"/>
              <w:spacing w:line="270" w:lineRule="atLeast"/>
              <w:ind w:left="10" w:right="822"/>
              <w:rPr>
                <w:sz w:val="24"/>
              </w:rPr>
            </w:pPr>
            <w:r>
              <w:rPr>
                <w:sz w:val="24"/>
              </w:rPr>
              <w:t>Мероприятия по уничтожению вредоносных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микроорганизмов. Иммунитет. Разновидность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иммунитета.</w:t>
            </w:r>
          </w:p>
        </w:tc>
      </w:tr>
      <w:tr w:rsidR="00CD1419">
        <w:trPr>
          <w:trHeight w:val="1931"/>
        </w:trPr>
        <w:tc>
          <w:tcPr>
            <w:tcW w:w="692" w:type="dxa"/>
          </w:tcPr>
          <w:p w:rsidR="00CD1419" w:rsidRDefault="00CD1419">
            <w:pPr>
              <w:pStyle w:val="TableParagraph"/>
              <w:spacing w:before="1"/>
              <w:rPr>
                <w:sz w:val="35"/>
              </w:rPr>
            </w:pPr>
          </w:p>
          <w:p w:rsidR="00CD1419" w:rsidRDefault="0068612A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26'</w:t>
            </w:r>
          </w:p>
        </w:tc>
        <w:tc>
          <w:tcPr>
            <w:tcW w:w="4144" w:type="dxa"/>
          </w:tcPr>
          <w:p w:rsidR="00CD1419" w:rsidRDefault="00CD1419">
            <w:pPr>
              <w:pStyle w:val="TableParagraph"/>
              <w:rPr>
                <w:sz w:val="26"/>
              </w:rPr>
            </w:pPr>
          </w:p>
          <w:p w:rsidR="00CD1419" w:rsidRDefault="00CD1419">
            <w:pPr>
              <w:pStyle w:val="TableParagraph"/>
              <w:rPr>
                <w:sz w:val="26"/>
              </w:rPr>
            </w:pPr>
          </w:p>
          <w:p w:rsidR="00CD1419" w:rsidRDefault="0068612A">
            <w:pPr>
              <w:pStyle w:val="TableParagraph"/>
              <w:spacing w:before="219"/>
              <w:ind w:left="9"/>
              <w:rPr>
                <w:b/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(семинар).</w:t>
            </w:r>
          </w:p>
        </w:tc>
        <w:tc>
          <w:tcPr>
            <w:tcW w:w="5608" w:type="dxa"/>
          </w:tcPr>
          <w:p w:rsidR="00CD1419" w:rsidRDefault="0068612A">
            <w:pPr>
              <w:pStyle w:val="TableParagraph"/>
              <w:ind w:left="10" w:right="172"/>
              <w:rPr>
                <w:sz w:val="24"/>
              </w:rPr>
            </w:pPr>
            <w:r>
              <w:rPr>
                <w:sz w:val="24"/>
              </w:rPr>
              <w:t>Дизентерия, сальмонеллез, ботулизм, брюшной тиф,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холера, стафилококк, гепатит А, пищевые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токсикоинфекции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CD1419" w:rsidRDefault="0068612A">
            <w:pPr>
              <w:pStyle w:val="TableParagraph"/>
              <w:spacing w:line="270" w:lineRule="atLeast"/>
              <w:ind w:left="10" w:right="415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симптомы,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инкубационный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 заболевания, влияние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болезни на организм,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больных.</w:t>
            </w:r>
          </w:p>
        </w:tc>
      </w:tr>
      <w:tr w:rsidR="00CD1419">
        <w:trPr>
          <w:trHeight w:val="1393"/>
        </w:trPr>
        <w:tc>
          <w:tcPr>
            <w:tcW w:w="692" w:type="dxa"/>
          </w:tcPr>
          <w:p w:rsidR="00CD1419" w:rsidRDefault="00CD1419">
            <w:pPr>
              <w:pStyle w:val="TableParagraph"/>
              <w:spacing w:before="9"/>
              <w:rPr>
                <w:sz w:val="35"/>
              </w:rPr>
            </w:pP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CD1419" w:rsidRDefault="0068612A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44" w:type="dxa"/>
          </w:tcPr>
          <w:p w:rsidR="00CD1419" w:rsidRDefault="00CD1419">
            <w:pPr>
              <w:pStyle w:val="TableParagraph"/>
              <w:spacing w:before="9"/>
              <w:rPr>
                <w:sz w:val="35"/>
              </w:rPr>
            </w:pPr>
          </w:p>
          <w:p w:rsidR="00CD1419" w:rsidRDefault="006861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Инфекции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</w:p>
          <w:p w:rsidR="00CD1419" w:rsidRDefault="0068612A">
            <w:pPr>
              <w:pStyle w:val="TableParagraph"/>
              <w:spacing w:before="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(семинар).</w:t>
            </w:r>
          </w:p>
        </w:tc>
        <w:tc>
          <w:tcPr>
            <w:tcW w:w="5608" w:type="dxa"/>
          </w:tcPr>
          <w:p w:rsidR="00CD1419" w:rsidRDefault="0068612A">
            <w:pPr>
              <w:pStyle w:val="TableParagraph"/>
              <w:spacing w:before="6"/>
              <w:ind w:left="10" w:right="254"/>
              <w:rPr>
                <w:sz w:val="24"/>
              </w:rPr>
            </w:pPr>
            <w:r>
              <w:rPr>
                <w:sz w:val="24"/>
              </w:rPr>
              <w:t>Дифтерия, туберкулѐз, грипп, ветряная оспа, корь,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краснуха - пути передачи и источники заболевания,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симптомы, инкубационный период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заболевания, 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D1419" w:rsidRDefault="0068612A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</w:tc>
      </w:tr>
    </w:tbl>
    <w:p w:rsidR="00CD1419" w:rsidRDefault="00CD1419">
      <w:pPr>
        <w:pStyle w:val="a3"/>
        <w:ind w:left="0"/>
        <w:rPr>
          <w:sz w:val="20"/>
        </w:rPr>
      </w:pPr>
    </w:p>
    <w:p w:rsidR="00CD1419" w:rsidRDefault="00CD1419">
      <w:pPr>
        <w:pStyle w:val="a3"/>
        <w:ind w:left="0"/>
        <w:rPr>
          <w:sz w:val="19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4145"/>
        <w:gridCol w:w="5604"/>
      </w:tblGrid>
      <w:tr w:rsidR="00CD1419" w:rsidTr="000926C0">
        <w:trPr>
          <w:trHeight w:val="290"/>
        </w:trPr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0"/>
              </w:rPr>
            </w:pPr>
          </w:p>
        </w:tc>
        <w:tc>
          <w:tcPr>
            <w:tcW w:w="5604" w:type="dxa"/>
            <w:tcBorders>
              <w:left w:val="single" w:sz="4" w:space="0" w:color="auto"/>
            </w:tcBorders>
          </w:tcPr>
          <w:p w:rsidR="00CD1419" w:rsidRDefault="0068612A">
            <w:pPr>
              <w:pStyle w:val="TableParagraph"/>
              <w:spacing w:before="6"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больных.</w:t>
            </w:r>
          </w:p>
        </w:tc>
      </w:tr>
      <w:tr w:rsidR="00CD1419" w:rsidTr="000926C0">
        <w:trPr>
          <w:trHeight w:val="2214"/>
        </w:trPr>
        <w:tc>
          <w:tcPr>
            <w:tcW w:w="6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6"/>
              </w:rPr>
            </w:pPr>
          </w:p>
          <w:p w:rsidR="00CD1419" w:rsidRDefault="00CD1419">
            <w:pPr>
              <w:pStyle w:val="TableParagraph"/>
              <w:rPr>
                <w:sz w:val="26"/>
              </w:rPr>
            </w:pPr>
          </w:p>
          <w:p w:rsidR="00CD1419" w:rsidRDefault="00CD1419">
            <w:pPr>
              <w:pStyle w:val="TableParagraph"/>
              <w:spacing w:before="6"/>
              <w:rPr>
                <w:sz w:val="31"/>
              </w:rPr>
            </w:pPr>
          </w:p>
          <w:p w:rsidR="00CD1419" w:rsidRDefault="0068612A">
            <w:pPr>
              <w:pStyle w:val="TableParagraph"/>
              <w:spacing w:before="1"/>
              <w:ind w:left="20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6"/>
              </w:rPr>
            </w:pPr>
          </w:p>
          <w:p w:rsidR="00CD1419" w:rsidRDefault="00CD1419">
            <w:pPr>
              <w:pStyle w:val="TableParagraph"/>
              <w:rPr>
                <w:sz w:val="26"/>
              </w:rPr>
            </w:pPr>
          </w:p>
          <w:p w:rsidR="00CD1419" w:rsidRDefault="00CD1419">
            <w:pPr>
              <w:pStyle w:val="TableParagraph"/>
              <w:spacing w:before="6"/>
              <w:rPr>
                <w:sz w:val="31"/>
              </w:rPr>
            </w:pPr>
          </w:p>
          <w:p w:rsidR="00CD1419" w:rsidRDefault="0068612A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sz w:val="24"/>
              </w:rPr>
              <w:t>Кровяные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инфекции </w:t>
            </w:r>
            <w:r>
              <w:rPr>
                <w:b/>
                <w:sz w:val="24"/>
              </w:rPr>
              <w:t>(семинар).</w:t>
            </w:r>
          </w:p>
        </w:tc>
        <w:tc>
          <w:tcPr>
            <w:tcW w:w="5604" w:type="dxa"/>
            <w:tcBorders>
              <w:left w:val="single" w:sz="4" w:space="0" w:color="auto"/>
              <w:bottom w:val="single" w:sz="4" w:space="0" w:color="auto"/>
            </w:tcBorders>
          </w:tcPr>
          <w:p w:rsidR="00CD1419" w:rsidRDefault="0068612A">
            <w:pPr>
              <w:pStyle w:val="TableParagraph"/>
              <w:ind w:left="10" w:right="143"/>
              <w:rPr>
                <w:sz w:val="24"/>
              </w:rPr>
            </w:pPr>
            <w:r>
              <w:rPr>
                <w:sz w:val="24"/>
              </w:rPr>
              <w:t>Клещевой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энцефалит,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боррелиоз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малярия,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столбняк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 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CD1419" w:rsidRDefault="0068612A">
            <w:pPr>
              <w:pStyle w:val="TableParagraph"/>
              <w:ind w:left="10" w:right="411"/>
              <w:rPr>
                <w:sz w:val="24"/>
              </w:rPr>
            </w:pPr>
            <w:r>
              <w:rPr>
                <w:sz w:val="24"/>
              </w:rPr>
              <w:t>заболевания,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симптомы,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инкубационный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 заболевания, влияние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болезни на организм,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больных.</w:t>
            </w:r>
          </w:p>
        </w:tc>
      </w:tr>
      <w:tr w:rsidR="00CD1419" w:rsidTr="000926C0">
        <w:trPr>
          <w:trHeight w:val="165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6"/>
              </w:rPr>
            </w:pPr>
          </w:p>
          <w:p w:rsidR="00CD1419" w:rsidRDefault="00CD1419">
            <w:pPr>
              <w:pStyle w:val="TableParagraph"/>
              <w:spacing w:before="2"/>
              <w:rPr>
                <w:sz w:val="33"/>
              </w:rPr>
            </w:pPr>
          </w:p>
          <w:p w:rsidR="00CD1419" w:rsidRDefault="0068612A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6"/>
              </w:rPr>
            </w:pPr>
          </w:p>
          <w:p w:rsidR="00CD1419" w:rsidRDefault="00CD1419">
            <w:pPr>
              <w:pStyle w:val="TableParagraph"/>
              <w:rPr>
                <w:sz w:val="21"/>
              </w:rPr>
            </w:pPr>
          </w:p>
          <w:p w:rsidR="00CD1419" w:rsidRDefault="0068612A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Контактно-бытовые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</w:p>
          <w:p w:rsidR="00CD1419" w:rsidRDefault="0068612A">
            <w:pPr>
              <w:pStyle w:val="TableParagraph"/>
              <w:spacing w:before="5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(семинар).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ind w:left="10" w:right="110"/>
              <w:rPr>
                <w:sz w:val="24"/>
              </w:rPr>
            </w:pPr>
            <w:r>
              <w:rPr>
                <w:sz w:val="24"/>
              </w:rPr>
              <w:t>ВИЧ-инфекция, гепатит В и С - пути передачи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заболевания, симптомы, инкубационный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 болезни на организм,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больных.</w:t>
            </w:r>
          </w:p>
        </w:tc>
      </w:tr>
    </w:tbl>
    <w:p w:rsidR="00CD1419" w:rsidRDefault="00CD1419">
      <w:pPr>
        <w:rPr>
          <w:sz w:val="24"/>
        </w:rPr>
        <w:sectPr w:rsidR="00CD1419">
          <w:pgSz w:w="11900" w:h="16850"/>
          <w:pgMar w:top="1320" w:right="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4"/>
        <w:gridCol w:w="4145"/>
        <w:gridCol w:w="5604"/>
      </w:tblGrid>
      <w:tr w:rsidR="00CD1419">
        <w:trPr>
          <w:trHeight w:val="832"/>
        </w:trPr>
        <w:tc>
          <w:tcPr>
            <w:tcW w:w="684" w:type="dxa"/>
          </w:tcPr>
          <w:p w:rsidR="00CD1419" w:rsidRDefault="00CD1419">
            <w:pPr>
              <w:pStyle w:val="TableParagraph"/>
              <w:spacing w:before="6"/>
              <w:rPr>
                <w:sz w:val="23"/>
              </w:rPr>
            </w:pPr>
          </w:p>
          <w:p w:rsidR="00CD1419" w:rsidRDefault="0068612A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45" w:type="dxa"/>
          </w:tcPr>
          <w:p w:rsidR="00CD1419" w:rsidRDefault="0068612A">
            <w:pPr>
              <w:pStyle w:val="TableParagraph"/>
              <w:ind w:left="9" w:right="46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</w:p>
          <w:p w:rsidR="00CD1419" w:rsidRDefault="0068612A">
            <w:pPr>
              <w:pStyle w:val="TableParagraph"/>
              <w:spacing w:before="1"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(проектная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деятельность).</w:t>
            </w:r>
          </w:p>
        </w:tc>
        <w:tc>
          <w:tcPr>
            <w:tcW w:w="5604" w:type="dxa"/>
          </w:tcPr>
          <w:p w:rsidR="00CD1419" w:rsidRDefault="0068612A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CD1419">
        <w:trPr>
          <w:trHeight w:val="273"/>
        </w:trPr>
        <w:tc>
          <w:tcPr>
            <w:tcW w:w="684" w:type="dxa"/>
            <w:tcBorders>
              <w:right w:val="nil"/>
            </w:tcBorders>
          </w:tcPr>
          <w:p w:rsidR="00CD1419" w:rsidRDefault="00CD1419">
            <w:pPr>
              <w:pStyle w:val="TableParagraph"/>
              <w:rPr>
                <w:sz w:val="20"/>
              </w:rPr>
            </w:pPr>
          </w:p>
        </w:tc>
        <w:tc>
          <w:tcPr>
            <w:tcW w:w="4145" w:type="dxa"/>
            <w:tcBorders>
              <w:left w:val="nil"/>
              <w:right w:val="nil"/>
            </w:tcBorders>
          </w:tcPr>
          <w:p w:rsidR="00CD1419" w:rsidRDefault="0068612A">
            <w:pPr>
              <w:pStyle w:val="TableParagraph"/>
              <w:spacing w:line="253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</w:p>
        </w:tc>
        <w:tc>
          <w:tcPr>
            <w:tcW w:w="5604" w:type="dxa"/>
            <w:tcBorders>
              <w:left w:val="nil"/>
            </w:tcBorders>
          </w:tcPr>
          <w:p w:rsidR="00CD1419" w:rsidRDefault="0068612A">
            <w:pPr>
              <w:pStyle w:val="TableParagraph"/>
              <w:spacing w:line="253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ВНЕЗАПНЫХ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</w:tr>
      <w:tr w:rsidR="00CD1419">
        <w:trPr>
          <w:trHeight w:val="556"/>
        </w:trPr>
        <w:tc>
          <w:tcPr>
            <w:tcW w:w="684" w:type="dxa"/>
          </w:tcPr>
          <w:p w:rsidR="00CD1419" w:rsidRDefault="00CD1419">
            <w:pPr>
              <w:pStyle w:val="TableParagraph"/>
              <w:spacing w:before="8"/>
              <w:rPr>
                <w:sz w:val="23"/>
              </w:rPr>
            </w:pPr>
          </w:p>
          <w:p w:rsidR="00CD1419" w:rsidRDefault="0068612A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45" w:type="dxa"/>
          </w:tcPr>
          <w:p w:rsidR="00CD1419" w:rsidRDefault="00CD1419">
            <w:pPr>
              <w:pStyle w:val="TableParagraph"/>
              <w:spacing w:before="8"/>
              <w:rPr>
                <w:sz w:val="23"/>
              </w:rPr>
            </w:pPr>
          </w:p>
          <w:p w:rsidR="00CD1419" w:rsidRDefault="0068612A">
            <w:pPr>
              <w:pStyle w:val="TableParagraph"/>
              <w:spacing w:line="264" w:lineRule="exact"/>
              <w:ind w:left="9"/>
              <w:rPr>
                <w:b/>
                <w:sz w:val="24"/>
              </w:rPr>
            </w:pPr>
            <w:r>
              <w:rPr>
                <w:sz w:val="24"/>
              </w:rPr>
              <w:t>Гипертонический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(лекция).</w:t>
            </w:r>
          </w:p>
        </w:tc>
        <w:tc>
          <w:tcPr>
            <w:tcW w:w="5604" w:type="dxa"/>
          </w:tcPr>
          <w:p w:rsidR="00CD1419" w:rsidRDefault="0068612A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гипертонического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</w:tr>
      <w:tr w:rsidR="00CD1419">
        <w:trPr>
          <w:trHeight w:val="825"/>
        </w:trPr>
        <w:tc>
          <w:tcPr>
            <w:tcW w:w="684" w:type="dxa"/>
          </w:tcPr>
          <w:p w:rsidR="00CD1419" w:rsidRDefault="0068612A">
            <w:pPr>
              <w:pStyle w:val="TableParagraph"/>
              <w:spacing w:before="133" w:line="274" w:lineRule="exact"/>
              <w:ind w:left="209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CD1419" w:rsidRDefault="0068612A">
            <w:pPr>
              <w:pStyle w:val="TableParagraph"/>
              <w:spacing w:line="274" w:lineRule="exact"/>
              <w:ind w:left="2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45" w:type="dxa"/>
          </w:tcPr>
          <w:p w:rsidR="00CD1419" w:rsidRDefault="0068612A">
            <w:pPr>
              <w:pStyle w:val="TableParagraph"/>
              <w:spacing w:before="128" w:line="244" w:lineRule="auto"/>
              <w:ind w:left="9" w:right="519"/>
              <w:rPr>
                <w:b/>
                <w:sz w:val="24"/>
              </w:rPr>
            </w:pPr>
            <w:r>
              <w:rPr>
                <w:sz w:val="24"/>
              </w:rPr>
              <w:t xml:space="preserve">Инфаркт. Инсульт, </w:t>
            </w:r>
            <w:r>
              <w:rPr>
                <w:b/>
                <w:sz w:val="24"/>
              </w:rPr>
              <w:t>(практическое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</w:t>
            </w:r>
          </w:p>
        </w:tc>
        <w:tc>
          <w:tcPr>
            <w:tcW w:w="5604" w:type="dxa"/>
          </w:tcPr>
          <w:p w:rsidR="00CD1419" w:rsidRDefault="0068612A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инфаркте.</w:t>
            </w:r>
          </w:p>
          <w:p w:rsidR="00CD1419" w:rsidRDefault="0068612A">
            <w:pPr>
              <w:pStyle w:val="TableParagraph"/>
              <w:spacing w:line="270" w:lineRule="atLeast"/>
              <w:ind w:left="10" w:right="823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инсульта,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приезда «скорой помощи».</w:t>
            </w:r>
          </w:p>
        </w:tc>
      </w:tr>
      <w:tr w:rsidR="00CD1419">
        <w:trPr>
          <w:trHeight w:val="294"/>
        </w:trPr>
        <w:tc>
          <w:tcPr>
            <w:tcW w:w="10433" w:type="dxa"/>
            <w:gridSpan w:val="3"/>
          </w:tcPr>
          <w:p w:rsidR="00CD1419" w:rsidRDefault="0068612A">
            <w:pPr>
              <w:pStyle w:val="TableParagraph"/>
              <w:spacing w:line="273" w:lineRule="exact"/>
              <w:ind w:left="4434" w:right="4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</w:tbl>
    <w:p w:rsidR="00CD1419" w:rsidRDefault="00BA0C23">
      <w:pPr>
        <w:pStyle w:val="a3"/>
        <w:ind w:left="0"/>
        <w:rPr>
          <w:sz w:val="20"/>
        </w:rPr>
      </w:pPr>
      <w:r w:rsidRPr="00BA0C23">
        <w:pict>
          <v:rect id="_x0000_s1026" style="position:absolute;margin-left:46.2pt;margin-top:693.1pt;width:33.75pt;height:13.8pt;z-index:-251658240;mso-position-horizontal-relative:page;mso-position-vertical-relative:page" stroked="f">
            <w10:wrap anchorx="page" anchory="page"/>
          </v:rect>
        </w:pict>
      </w:r>
    </w:p>
    <w:p w:rsidR="00CD1419" w:rsidRDefault="00CD1419">
      <w:pPr>
        <w:pStyle w:val="a3"/>
        <w:ind w:left="0"/>
        <w:rPr>
          <w:sz w:val="20"/>
        </w:rPr>
      </w:pPr>
    </w:p>
    <w:p w:rsidR="00CD1419" w:rsidRDefault="00CD1419">
      <w:pPr>
        <w:pStyle w:val="a3"/>
        <w:spacing w:before="9"/>
        <w:ind w:left="0"/>
        <w:rPr>
          <w:sz w:val="15"/>
        </w:rPr>
      </w:pPr>
    </w:p>
    <w:p w:rsidR="00CD1419" w:rsidRDefault="0068612A">
      <w:pPr>
        <w:pStyle w:val="a4"/>
        <w:numPr>
          <w:ilvl w:val="1"/>
          <w:numId w:val="4"/>
        </w:numPr>
        <w:tabs>
          <w:tab w:val="left" w:pos="3252"/>
          <w:tab w:val="left" w:pos="6113"/>
        </w:tabs>
        <w:spacing w:before="89"/>
        <w:jc w:val="left"/>
        <w:rPr>
          <w:sz w:val="28"/>
        </w:rPr>
      </w:pPr>
      <w:r>
        <w:rPr>
          <w:sz w:val="28"/>
        </w:rPr>
        <w:t>КТП</w:t>
      </w:r>
      <w:r>
        <w:rPr>
          <w:spacing w:val="-3"/>
          <w:sz w:val="28"/>
        </w:rPr>
        <w:t xml:space="preserve"> </w:t>
      </w:r>
      <w:r>
        <w:rPr>
          <w:sz w:val="28"/>
        </w:rPr>
        <w:t>Точка</w:t>
      </w:r>
      <w:r>
        <w:rPr>
          <w:spacing w:val="-1"/>
          <w:sz w:val="28"/>
        </w:rPr>
        <w:t xml:space="preserve"> </w:t>
      </w:r>
      <w:r w:rsidR="002D70A2">
        <w:rPr>
          <w:sz w:val="28"/>
        </w:rPr>
        <w:t>Роста</w:t>
      </w:r>
      <w:r w:rsidR="002D70A2">
        <w:rPr>
          <w:sz w:val="28"/>
        </w:rPr>
        <w:tab/>
        <w:t>П</w:t>
      </w:r>
      <w:r>
        <w:rPr>
          <w:sz w:val="28"/>
        </w:rPr>
        <w:t>ервая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</w:p>
    <w:p w:rsidR="00CD1419" w:rsidRDefault="0068612A">
      <w:pPr>
        <w:pStyle w:val="11"/>
        <w:spacing w:before="51" w:after="6"/>
        <w:ind w:left="2745"/>
      </w:pPr>
      <w:r>
        <w:t>Раздел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«Комплекс</w:t>
      </w:r>
      <w:r>
        <w:rPr>
          <w:spacing w:val="-3"/>
        </w:rPr>
        <w:t xml:space="preserve"> </w:t>
      </w:r>
      <w:r>
        <w:t>организационно-педагогических</w:t>
      </w:r>
      <w:r>
        <w:rPr>
          <w:spacing w:val="-3"/>
        </w:rPr>
        <w:t xml:space="preserve"> </w:t>
      </w:r>
      <w:r>
        <w:t>условий»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7"/>
        <w:gridCol w:w="3562"/>
        <w:gridCol w:w="595"/>
        <w:gridCol w:w="592"/>
        <w:gridCol w:w="594"/>
        <w:gridCol w:w="1083"/>
        <w:gridCol w:w="3523"/>
        <w:gridCol w:w="25"/>
      </w:tblGrid>
      <w:tr w:rsidR="00CD1419" w:rsidTr="000926C0">
        <w:trPr>
          <w:trHeight w:val="1941"/>
        </w:trPr>
        <w:tc>
          <w:tcPr>
            <w:tcW w:w="687" w:type="dxa"/>
            <w:vMerge w:val="restart"/>
            <w:textDirection w:val="btLr"/>
          </w:tcPr>
          <w:p w:rsidR="00CD1419" w:rsidRDefault="0068612A">
            <w:pPr>
              <w:pStyle w:val="TableParagraph"/>
              <w:spacing w:before="138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№ урока</w:t>
            </w:r>
          </w:p>
        </w:tc>
        <w:tc>
          <w:tcPr>
            <w:tcW w:w="3562" w:type="dxa"/>
            <w:vMerge w:val="restart"/>
          </w:tcPr>
          <w:p w:rsidR="00CD1419" w:rsidRDefault="0068612A">
            <w:pPr>
              <w:pStyle w:val="TableParagraph"/>
              <w:spacing w:line="273" w:lineRule="exact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595" w:type="dxa"/>
            <w:vMerge w:val="restart"/>
            <w:textDirection w:val="btLr"/>
          </w:tcPr>
          <w:p w:rsidR="00CD1419" w:rsidRDefault="0068612A">
            <w:pPr>
              <w:pStyle w:val="TableParagraph"/>
              <w:spacing w:before="131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86" w:type="dxa"/>
            <w:gridSpan w:val="2"/>
          </w:tcPr>
          <w:p w:rsidR="00CD1419" w:rsidRDefault="0068612A">
            <w:pPr>
              <w:pStyle w:val="TableParagraph"/>
              <w:ind w:left="166" w:right="15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  <w:tc>
          <w:tcPr>
            <w:tcW w:w="1083" w:type="dxa"/>
          </w:tcPr>
          <w:p w:rsidR="00CD1419" w:rsidRDefault="00CD1419">
            <w:pPr>
              <w:pStyle w:val="TableParagraph"/>
              <w:rPr>
                <w:b/>
                <w:sz w:val="23"/>
              </w:rPr>
            </w:pPr>
          </w:p>
          <w:p w:rsidR="00CD1419" w:rsidRDefault="0068612A">
            <w:pPr>
              <w:pStyle w:val="TableParagraph"/>
              <w:spacing w:before="1" w:line="270" w:lineRule="atLeast"/>
              <w:ind w:left="64" w:right="5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Оборуд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ование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нагляд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алы</w:t>
            </w:r>
          </w:p>
        </w:tc>
        <w:tc>
          <w:tcPr>
            <w:tcW w:w="3523" w:type="dxa"/>
          </w:tcPr>
          <w:p w:rsidR="00CD1419" w:rsidRDefault="0068612A">
            <w:pPr>
              <w:pStyle w:val="TableParagraph"/>
              <w:spacing w:line="268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Универсальные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CD1419" w:rsidRDefault="0068612A">
            <w:pPr>
              <w:pStyle w:val="TableParagraph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действия (УУД), проекты, 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компетенции,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</w:tr>
      <w:tr w:rsidR="00CD1419" w:rsidTr="000926C0">
        <w:trPr>
          <w:trHeight w:val="546"/>
        </w:trPr>
        <w:tc>
          <w:tcPr>
            <w:tcW w:w="687" w:type="dxa"/>
            <w:vMerge/>
            <w:tcBorders>
              <w:top w:val="nil"/>
            </w:tcBorders>
            <w:textDirection w:val="btLr"/>
          </w:tcPr>
          <w:p w:rsidR="00CD1419" w:rsidRDefault="00CD1419">
            <w:pPr>
              <w:rPr>
                <w:sz w:val="2"/>
                <w:szCs w:val="2"/>
              </w:rPr>
            </w:pPr>
          </w:p>
        </w:tc>
        <w:tc>
          <w:tcPr>
            <w:tcW w:w="3562" w:type="dxa"/>
            <w:vMerge/>
            <w:tcBorders>
              <w:top w:val="nil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  <w:textDirection w:val="btLr"/>
          </w:tcPr>
          <w:p w:rsidR="00CD1419" w:rsidRDefault="00CD1419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</w:tcPr>
          <w:p w:rsidR="00CD1419" w:rsidRDefault="0068612A">
            <w:pPr>
              <w:pStyle w:val="TableParagraph"/>
              <w:spacing w:line="276" w:lineRule="exact"/>
              <w:ind w:left="166" w:right="131" w:hanging="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</w:t>
            </w:r>
          </w:p>
        </w:tc>
        <w:tc>
          <w:tcPr>
            <w:tcW w:w="594" w:type="dxa"/>
          </w:tcPr>
          <w:p w:rsidR="00CD1419" w:rsidRDefault="0068612A">
            <w:pPr>
              <w:pStyle w:val="TableParagraph"/>
              <w:spacing w:line="268" w:lineRule="exact"/>
              <w:ind w:left="169" w:right="127" w:hanging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кт</w:t>
            </w:r>
          </w:p>
        </w:tc>
        <w:tc>
          <w:tcPr>
            <w:tcW w:w="1083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3523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</w:tr>
      <w:tr w:rsidR="00CD1419" w:rsidTr="000926C0">
        <w:trPr>
          <w:trHeight w:val="328"/>
        </w:trPr>
        <w:tc>
          <w:tcPr>
            <w:tcW w:w="687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9949" w:type="dxa"/>
            <w:gridSpan w:val="6"/>
          </w:tcPr>
          <w:p w:rsidR="00CD1419" w:rsidRDefault="0068612A">
            <w:pPr>
              <w:pStyle w:val="TableParagraph"/>
              <w:spacing w:line="268" w:lineRule="exact"/>
              <w:ind w:left="1587" w:right="15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час).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</w:tr>
      <w:tr w:rsidR="00CD1419" w:rsidTr="000926C0">
        <w:trPr>
          <w:trHeight w:val="2702"/>
        </w:trPr>
        <w:tc>
          <w:tcPr>
            <w:tcW w:w="687" w:type="dxa"/>
          </w:tcPr>
          <w:p w:rsidR="00CD1419" w:rsidRDefault="0068612A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62" w:type="dxa"/>
          </w:tcPr>
          <w:p w:rsidR="00CD1419" w:rsidRDefault="0068612A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CD1419" w:rsidRDefault="0068612A">
            <w:pPr>
              <w:pStyle w:val="TableParagraph"/>
              <w:spacing w:before="5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(лекция).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" w:type="dxa"/>
          </w:tcPr>
          <w:p w:rsidR="00CD1419" w:rsidRDefault="0068612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06.09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1083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3523" w:type="dxa"/>
          </w:tcPr>
          <w:p w:rsidR="00CD1419" w:rsidRDefault="0068612A">
            <w:pPr>
              <w:pStyle w:val="TableParagraph"/>
              <w:ind w:left="7" w:right="37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общие правила оказания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 ушибах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ссадинах.</w:t>
            </w:r>
          </w:p>
          <w:p w:rsidR="00CD1419" w:rsidRDefault="0068612A">
            <w:pPr>
              <w:pStyle w:val="TableParagraph"/>
              <w:spacing w:before="172"/>
              <w:ind w:left="7" w:right="489"/>
              <w:rPr>
                <w:sz w:val="24"/>
              </w:rPr>
            </w:pPr>
            <w:r>
              <w:rPr>
                <w:sz w:val="24"/>
              </w:rPr>
              <w:t>Вырабатывают 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по оказанию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при отравлениях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медикаментами,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</w:p>
          <w:p w:rsidR="00CD1419" w:rsidRDefault="0068612A">
            <w:pPr>
              <w:pStyle w:val="TableParagraph"/>
              <w:ind w:left="7" w:right="389"/>
              <w:rPr>
                <w:sz w:val="24"/>
              </w:rPr>
            </w:pPr>
            <w:r>
              <w:rPr>
                <w:sz w:val="24"/>
              </w:rPr>
              <w:t>интоксикации.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Вырабатывают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0" w:type="dxa"/>
            <w:tcBorders>
              <w:top w:val="nil"/>
              <w:right w:val="nil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</w:tr>
      <w:tr w:rsidR="00CD1419" w:rsidTr="000926C0">
        <w:trPr>
          <w:trHeight w:val="566"/>
        </w:trPr>
        <w:tc>
          <w:tcPr>
            <w:tcW w:w="4249" w:type="dxa"/>
            <w:gridSpan w:val="2"/>
          </w:tcPr>
          <w:p w:rsidR="00CD1419" w:rsidRDefault="00CD1419">
            <w:pPr>
              <w:pStyle w:val="TableParagraph"/>
              <w:spacing w:before="2"/>
              <w:rPr>
                <w:b/>
                <w:sz w:val="29"/>
              </w:rPr>
            </w:pPr>
          </w:p>
          <w:p w:rsidR="00CD1419" w:rsidRDefault="0068612A">
            <w:pPr>
              <w:pStyle w:val="TableParagraph"/>
              <w:spacing w:line="211" w:lineRule="exact"/>
              <w:ind w:left="681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595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592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594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1083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3539" w:type="dxa"/>
            <w:gridSpan w:val="2"/>
          </w:tcPr>
          <w:p w:rsidR="00CD1419" w:rsidRDefault="0068612A">
            <w:pPr>
              <w:pStyle w:val="TableParagraph"/>
              <w:spacing w:line="270" w:lineRule="atLeast"/>
              <w:ind w:left="26" w:right="220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бытовой химии.</w:t>
            </w:r>
          </w:p>
        </w:tc>
      </w:tr>
      <w:tr w:rsidR="00CD1419" w:rsidTr="000926C0">
        <w:trPr>
          <w:trHeight w:val="477"/>
        </w:trPr>
        <w:tc>
          <w:tcPr>
            <w:tcW w:w="10652" w:type="dxa"/>
            <w:gridSpan w:val="8"/>
            <w:tcBorders>
              <w:bottom w:val="single" w:sz="4" w:space="0" w:color="auto"/>
            </w:tcBorders>
          </w:tcPr>
          <w:p w:rsidR="00CD1419" w:rsidRDefault="0068612A">
            <w:pPr>
              <w:pStyle w:val="TableParagraph"/>
              <w:spacing w:line="275" w:lineRule="exact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ТРАВМАТИЧЕСКИХ ПОВРЕЖДЕНИЯХ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</w:tr>
      <w:tr w:rsidR="00CD1419" w:rsidTr="000926C0">
        <w:trPr>
          <w:trHeight w:val="5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before="131"/>
              <w:ind w:left="20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spacing w:before="3"/>
              <w:rPr>
                <w:b/>
                <w:sz w:val="23"/>
              </w:rPr>
            </w:pPr>
          </w:p>
          <w:p w:rsidR="00CD1419" w:rsidRDefault="0068612A">
            <w:pPr>
              <w:pStyle w:val="TableParagraph"/>
              <w:spacing w:line="264" w:lineRule="exact"/>
              <w:ind w:left="11"/>
              <w:rPr>
                <w:b/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before="131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ind w:left="26" w:right="596"/>
              <w:rPr>
                <w:sz w:val="24"/>
              </w:rPr>
            </w:pPr>
            <w:r>
              <w:rPr>
                <w:sz w:val="24"/>
              </w:rPr>
              <w:t>Вырабатывают практические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 по оказанию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травмах.</w:t>
            </w:r>
          </w:p>
          <w:p w:rsidR="00CD1419" w:rsidRDefault="0068612A">
            <w:pPr>
              <w:pStyle w:val="TableParagraph"/>
              <w:spacing w:line="206" w:lineRule="auto"/>
              <w:ind w:left="26" w:right="596"/>
              <w:rPr>
                <w:sz w:val="24"/>
              </w:rPr>
            </w:pPr>
            <w:r>
              <w:rPr>
                <w:sz w:val="24"/>
              </w:rPr>
              <w:t>Вырабатывают практические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 по оказанию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ранениях.</w:t>
            </w:r>
          </w:p>
          <w:p w:rsidR="00CD1419" w:rsidRDefault="0068612A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Вырабатывают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  <w:p w:rsidR="00CD1419" w:rsidRDefault="0068612A">
            <w:pPr>
              <w:pStyle w:val="TableParagraph"/>
              <w:spacing w:line="390" w:lineRule="exact"/>
              <w:ind w:left="26"/>
              <w:rPr>
                <w:sz w:val="34"/>
              </w:rPr>
            </w:pPr>
            <w:r>
              <w:rPr>
                <w:w w:val="65"/>
                <w:sz w:val="34"/>
              </w:rPr>
              <w:t>навыки</w:t>
            </w:r>
            <w:r>
              <w:rPr>
                <w:spacing w:val="39"/>
                <w:w w:val="65"/>
                <w:sz w:val="34"/>
              </w:rPr>
              <w:t xml:space="preserve"> </w:t>
            </w:r>
            <w:r>
              <w:rPr>
                <w:w w:val="65"/>
                <w:sz w:val="34"/>
              </w:rPr>
              <w:t>по</w:t>
            </w:r>
            <w:r>
              <w:rPr>
                <w:spacing w:val="38"/>
                <w:w w:val="65"/>
                <w:sz w:val="34"/>
              </w:rPr>
              <w:t xml:space="preserve"> </w:t>
            </w:r>
            <w:r>
              <w:rPr>
                <w:w w:val="65"/>
                <w:sz w:val="34"/>
              </w:rPr>
              <w:t>оказанию</w:t>
            </w:r>
            <w:r>
              <w:rPr>
                <w:spacing w:val="42"/>
                <w:w w:val="65"/>
                <w:sz w:val="34"/>
              </w:rPr>
              <w:t xml:space="preserve"> </w:t>
            </w:r>
            <w:r>
              <w:rPr>
                <w:w w:val="65"/>
                <w:sz w:val="34"/>
              </w:rPr>
              <w:t>первой</w:t>
            </w:r>
          </w:p>
          <w:p w:rsidR="00CD1419" w:rsidRDefault="0068612A">
            <w:pPr>
              <w:pStyle w:val="TableParagraph"/>
              <w:ind w:left="26" w:right="247"/>
              <w:rPr>
                <w:sz w:val="24"/>
              </w:rPr>
            </w:pPr>
            <w:r>
              <w:rPr>
                <w:sz w:val="24"/>
              </w:rPr>
              <w:t>помощи при ушибах и ссадинах.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Вырабатывают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по оказанию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носовом</w:t>
            </w:r>
          </w:p>
        </w:tc>
      </w:tr>
      <w:tr w:rsidR="00CD1419" w:rsidTr="000926C0">
        <w:trPr>
          <w:trHeight w:val="11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CD1419" w:rsidRDefault="0068612A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CD1419" w:rsidRDefault="0068612A">
            <w:pPr>
              <w:pStyle w:val="TableParagraph"/>
              <w:spacing w:before="1" w:line="321" w:lineRule="exact"/>
              <w:ind w:left="201"/>
              <w:rPr>
                <w:sz w:val="28"/>
              </w:rPr>
            </w:pPr>
            <w:r>
              <w:rPr>
                <w:sz w:val="28"/>
              </w:rPr>
              <w:t>5.</w:t>
            </w:r>
          </w:p>
          <w:p w:rsidR="00CD1419" w:rsidRDefault="0068612A">
            <w:pPr>
              <w:pStyle w:val="TableParagraph"/>
              <w:spacing w:line="215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ранениях</w:t>
            </w:r>
          </w:p>
          <w:p w:rsidR="00CD1419" w:rsidRDefault="0068612A">
            <w:pPr>
              <w:pStyle w:val="TableParagraph"/>
              <w:spacing w:before="5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(практические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20.09</w:t>
            </w:r>
          </w:p>
          <w:p w:rsidR="00CD1419" w:rsidRDefault="0068612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27.09</w:t>
            </w:r>
          </w:p>
          <w:p w:rsidR="00CD1419" w:rsidRDefault="0068612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04.10</w:t>
            </w:r>
          </w:p>
          <w:p w:rsidR="00CD1419" w:rsidRDefault="0068612A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0926C0">
        <w:trPr>
          <w:trHeight w:val="83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before="20" w:line="232" w:lineRule="auto"/>
              <w:ind w:left="11" w:right="373"/>
              <w:rPr>
                <w:b/>
                <w:sz w:val="24"/>
              </w:rPr>
            </w:pPr>
            <w:r>
              <w:rPr>
                <w:sz w:val="24"/>
              </w:rPr>
              <w:t>Первая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(практическое</w:t>
            </w:r>
          </w:p>
          <w:p w:rsidR="00CD1419" w:rsidRDefault="0068612A">
            <w:pPr>
              <w:pStyle w:val="TableParagraph"/>
              <w:spacing w:line="255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занятие).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line="270" w:lineRule="exact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0926C0">
        <w:trPr>
          <w:trHeight w:val="82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ind w:left="11" w:right="373"/>
              <w:rPr>
                <w:b/>
                <w:sz w:val="24"/>
              </w:rPr>
            </w:pPr>
            <w:r>
              <w:rPr>
                <w:sz w:val="24"/>
              </w:rPr>
              <w:t>Первая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(практическое</w:t>
            </w:r>
          </w:p>
          <w:p w:rsidR="00CD1419" w:rsidRDefault="0068612A">
            <w:pPr>
              <w:pStyle w:val="TableParagraph"/>
              <w:spacing w:line="257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занятие)..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</w:tbl>
    <w:p w:rsidR="00CD1419" w:rsidRDefault="00CD1419">
      <w:pPr>
        <w:rPr>
          <w:sz w:val="2"/>
          <w:szCs w:val="2"/>
        </w:rPr>
        <w:sectPr w:rsidR="00CD1419">
          <w:pgSz w:w="11900" w:h="16850"/>
          <w:pgMar w:top="1320" w:right="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3562"/>
        <w:gridCol w:w="595"/>
        <w:gridCol w:w="658"/>
        <w:gridCol w:w="594"/>
        <w:gridCol w:w="1000"/>
        <w:gridCol w:w="3736"/>
      </w:tblGrid>
      <w:tr w:rsidR="00CD1419" w:rsidTr="000926C0">
        <w:trPr>
          <w:trHeight w:val="393"/>
        </w:trPr>
        <w:tc>
          <w:tcPr>
            <w:tcW w:w="694" w:type="dxa"/>
          </w:tcPr>
          <w:p w:rsidR="00CD1419" w:rsidRDefault="0068612A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562" w:type="dxa"/>
          </w:tcPr>
          <w:p w:rsidR="00CD1419" w:rsidRDefault="0068612A">
            <w:pPr>
              <w:pStyle w:val="TableParagraph"/>
              <w:spacing w:line="268" w:lineRule="exact"/>
              <w:ind w:left="11"/>
              <w:rPr>
                <w:i/>
                <w:sz w:val="24"/>
              </w:rPr>
            </w:pPr>
            <w:r>
              <w:rPr>
                <w:i/>
                <w:sz w:val="24"/>
              </w:rPr>
              <w:t>Переломы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(лекция).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before="51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Default="0068612A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000" w:type="dxa"/>
            <w:tcBorders>
              <w:right w:val="single" w:sz="4" w:space="0" w:color="auto"/>
            </w:tcBorders>
          </w:tcPr>
          <w:p w:rsidR="00CD1419" w:rsidRDefault="00CD1419">
            <w:pPr>
              <w:pStyle w:val="TableParagraph"/>
            </w:pPr>
          </w:p>
        </w:tc>
        <w:tc>
          <w:tcPr>
            <w:tcW w:w="3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68612A">
            <w:pPr>
              <w:pStyle w:val="TableParagraph"/>
              <w:ind w:left="13" w:right="40"/>
              <w:rPr>
                <w:sz w:val="24"/>
              </w:rPr>
            </w:pPr>
            <w:r>
              <w:rPr>
                <w:sz w:val="24"/>
              </w:rPr>
              <w:t>кровотечении. Вырабатывают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навыки по оказанию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при</w:t>
            </w:r>
          </w:p>
          <w:p w:rsidR="00CD1419" w:rsidRDefault="0068612A">
            <w:pPr>
              <w:pStyle w:val="TableParagraph"/>
              <w:ind w:left="13" w:right="40"/>
              <w:rPr>
                <w:sz w:val="24"/>
              </w:rPr>
            </w:pPr>
            <w:r>
              <w:rPr>
                <w:sz w:val="24"/>
              </w:rPr>
              <w:t>кровотечениях. Вырабатывают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 навыки по оказанию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 w:rsidR="002D70A2">
              <w:rPr>
                <w:sz w:val="24"/>
              </w:rPr>
              <w:t>пер</w:t>
            </w:r>
            <w:r>
              <w:rPr>
                <w:sz w:val="24"/>
              </w:rPr>
              <w:t>еломах.</w:t>
            </w:r>
          </w:p>
        </w:tc>
      </w:tr>
      <w:tr w:rsidR="00CD1419" w:rsidTr="000926C0">
        <w:trPr>
          <w:trHeight w:val="1105"/>
        </w:trPr>
        <w:tc>
          <w:tcPr>
            <w:tcW w:w="694" w:type="dxa"/>
          </w:tcPr>
          <w:p w:rsidR="00CD1419" w:rsidRDefault="0068612A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62" w:type="dxa"/>
          </w:tcPr>
          <w:p w:rsidR="00CD1419" w:rsidRDefault="00CD141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D1419" w:rsidRDefault="0068612A">
            <w:pPr>
              <w:pStyle w:val="TableParagraph"/>
              <w:ind w:left="11" w:right="190"/>
              <w:rPr>
                <w:sz w:val="24"/>
              </w:rPr>
            </w:pPr>
            <w:r>
              <w:rPr>
                <w:sz w:val="24"/>
              </w:rPr>
              <w:t>Способы иммобилизации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переломах</w:t>
            </w:r>
          </w:p>
          <w:p w:rsidR="00CD1419" w:rsidRDefault="0068612A">
            <w:pPr>
              <w:pStyle w:val="TableParagraph"/>
              <w:spacing w:before="5" w:line="259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(практическое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Default="0068612A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000" w:type="dxa"/>
            <w:tcBorders>
              <w:right w:val="single" w:sz="4" w:space="0" w:color="auto"/>
            </w:tcBorders>
          </w:tcPr>
          <w:p w:rsidR="00CD1419" w:rsidRDefault="00CD1419">
            <w:pPr>
              <w:pStyle w:val="TableParagraph"/>
            </w:pPr>
          </w:p>
        </w:tc>
        <w:tc>
          <w:tcPr>
            <w:tcW w:w="3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0926C0">
        <w:trPr>
          <w:trHeight w:val="306"/>
        </w:trPr>
        <w:tc>
          <w:tcPr>
            <w:tcW w:w="694" w:type="dxa"/>
          </w:tcPr>
          <w:p w:rsidR="00CD1419" w:rsidRDefault="0068612A">
            <w:pPr>
              <w:pStyle w:val="TableParagraph"/>
              <w:spacing w:before="23" w:line="264" w:lineRule="exact"/>
              <w:ind w:left="2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62" w:type="dxa"/>
          </w:tcPr>
          <w:p w:rsidR="00CD1419" w:rsidRDefault="0068612A">
            <w:pPr>
              <w:pStyle w:val="TableParagraph"/>
              <w:spacing w:before="8"/>
              <w:ind w:left="11"/>
              <w:rPr>
                <w:b/>
                <w:sz w:val="24"/>
              </w:rPr>
            </w:pPr>
            <w:r>
              <w:rPr>
                <w:sz w:val="24"/>
              </w:rPr>
              <w:t>Травматический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(лекция).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before="23"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Default="0068612A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000" w:type="dxa"/>
            <w:tcBorders>
              <w:right w:val="single" w:sz="4" w:space="0" w:color="auto"/>
            </w:tcBorders>
          </w:tcPr>
          <w:p w:rsidR="00CD1419" w:rsidRDefault="00CD1419">
            <w:pPr>
              <w:pStyle w:val="TableParagraph"/>
            </w:pPr>
          </w:p>
        </w:tc>
        <w:tc>
          <w:tcPr>
            <w:tcW w:w="3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0926C0">
        <w:trPr>
          <w:trHeight w:val="551"/>
        </w:trPr>
        <w:tc>
          <w:tcPr>
            <w:tcW w:w="10839" w:type="dxa"/>
            <w:gridSpan w:val="7"/>
          </w:tcPr>
          <w:p w:rsidR="00CD1419" w:rsidRDefault="0068612A">
            <w:pPr>
              <w:pStyle w:val="TableParagraph"/>
              <w:spacing w:line="273" w:lineRule="exact"/>
              <w:ind w:left="456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 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ТЕРМИЧЕСКИХ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ПОРАЖЕНИЯХ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НЕСЧАСТНЫХ</w:t>
            </w:r>
          </w:p>
          <w:p w:rsidR="00CD1419" w:rsidRDefault="0068612A">
            <w:pPr>
              <w:pStyle w:val="TableParagraph"/>
              <w:spacing w:line="259" w:lineRule="exact"/>
              <w:ind w:left="456" w:right="4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СЛУЧАЯХ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</w:tr>
      <w:tr w:rsidR="00CD1419" w:rsidTr="000926C0">
        <w:trPr>
          <w:trHeight w:val="290"/>
        </w:trPr>
        <w:tc>
          <w:tcPr>
            <w:tcW w:w="694" w:type="dxa"/>
          </w:tcPr>
          <w:p w:rsidR="00CD1419" w:rsidRDefault="0068612A">
            <w:pPr>
              <w:pStyle w:val="TableParagraph"/>
              <w:spacing w:before="6" w:line="264" w:lineRule="exact"/>
              <w:ind w:left="2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62" w:type="dxa"/>
          </w:tcPr>
          <w:p w:rsidR="00CD1419" w:rsidRDefault="0068612A">
            <w:pPr>
              <w:pStyle w:val="TableParagraph"/>
              <w:spacing w:before="6" w:line="264" w:lineRule="exact"/>
              <w:ind w:left="11"/>
              <w:rPr>
                <w:b/>
                <w:sz w:val="24"/>
              </w:rPr>
            </w:pPr>
            <w:r>
              <w:rPr>
                <w:sz w:val="24"/>
              </w:rPr>
              <w:t>Ожог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before="6"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Default="0068612A">
            <w:pPr>
              <w:pStyle w:val="TableParagraph"/>
              <w:spacing w:line="270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CD1419" w:rsidRDefault="00CD1419">
            <w:pPr>
              <w:pStyle w:val="TableParagraph"/>
              <w:rPr>
                <w:sz w:val="20"/>
              </w:rPr>
            </w:pPr>
          </w:p>
        </w:tc>
        <w:tc>
          <w:tcPr>
            <w:tcW w:w="3736" w:type="dxa"/>
            <w:vMerge w:val="restart"/>
          </w:tcPr>
          <w:p w:rsidR="00CD1419" w:rsidRDefault="00CD1419">
            <w:pPr>
              <w:pStyle w:val="TableParagraph"/>
              <w:rPr>
                <w:b/>
                <w:sz w:val="26"/>
              </w:rPr>
            </w:pPr>
          </w:p>
          <w:p w:rsidR="00CD1419" w:rsidRDefault="00CD1419">
            <w:pPr>
              <w:pStyle w:val="TableParagraph"/>
              <w:rPr>
                <w:b/>
                <w:sz w:val="26"/>
              </w:rPr>
            </w:pPr>
          </w:p>
          <w:p w:rsidR="00CD1419" w:rsidRDefault="00CD1419">
            <w:pPr>
              <w:pStyle w:val="TableParagraph"/>
              <w:rPr>
                <w:b/>
              </w:rPr>
            </w:pPr>
          </w:p>
          <w:p w:rsidR="00CD1419" w:rsidRDefault="0068612A">
            <w:pPr>
              <w:pStyle w:val="TableParagraph"/>
              <w:ind w:left="13" w:right="7"/>
              <w:rPr>
                <w:sz w:val="24"/>
              </w:rPr>
            </w:pPr>
            <w:r>
              <w:rPr>
                <w:sz w:val="24"/>
              </w:rPr>
              <w:t>Вырабатывают в паре навыки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 первой помощи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тепловом и солнечном ударе,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отморожении и ожоге и утоплении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травмах</w:t>
            </w:r>
          </w:p>
        </w:tc>
      </w:tr>
      <w:tr w:rsidR="00CD1419" w:rsidTr="000926C0">
        <w:trPr>
          <w:trHeight w:val="270"/>
        </w:trPr>
        <w:tc>
          <w:tcPr>
            <w:tcW w:w="694" w:type="dxa"/>
          </w:tcPr>
          <w:p w:rsidR="00CD1419" w:rsidRDefault="0068612A">
            <w:pPr>
              <w:pStyle w:val="TableParagraph"/>
              <w:spacing w:line="251" w:lineRule="exact"/>
              <w:ind w:left="2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62" w:type="dxa"/>
          </w:tcPr>
          <w:p w:rsidR="00CD1419" w:rsidRDefault="0068612A">
            <w:pPr>
              <w:pStyle w:val="TableParagraph"/>
              <w:spacing w:line="251" w:lineRule="exact"/>
              <w:ind w:left="11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Электротравма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(лекция).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line="251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Default="0068612A">
            <w:pPr>
              <w:pStyle w:val="TableParagraph"/>
              <w:spacing w:line="251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06.12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  <w:rPr>
                <w:sz w:val="20"/>
              </w:rPr>
            </w:pPr>
          </w:p>
        </w:tc>
        <w:tc>
          <w:tcPr>
            <w:tcW w:w="1000" w:type="dxa"/>
          </w:tcPr>
          <w:p w:rsidR="00CD1419" w:rsidRDefault="00CD1419">
            <w:pPr>
              <w:pStyle w:val="TableParagraph"/>
              <w:rPr>
                <w:sz w:val="20"/>
              </w:rPr>
            </w:pPr>
          </w:p>
        </w:tc>
        <w:tc>
          <w:tcPr>
            <w:tcW w:w="3736" w:type="dxa"/>
            <w:vMerge/>
            <w:tcBorders>
              <w:top w:val="nil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0926C0">
        <w:trPr>
          <w:trHeight w:val="556"/>
        </w:trPr>
        <w:tc>
          <w:tcPr>
            <w:tcW w:w="694" w:type="dxa"/>
          </w:tcPr>
          <w:p w:rsidR="00CD1419" w:rsidRDefault="0068612A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62" w:type="dxa"/>
          </w:tcPr>
          <w:p w:rsidR="00CD1419" w:rsidRDefault="0068612A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sz w:val="24"/>
              </w:rPr>
              <w:t>Отморожение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(практическое</w:t>
            </w:r>
          </w:p>
          <w:p w:rsidR="00CD1419" w:rsidRDefault="0068612A">
            <w:pPr>
              <w:pStyle w:val="TableParagraph"/>
              <w:spacing w:before="5" w:line="259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before="131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Default="0068612A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000" w:type="dxa"/>
          </w:tcPr>
          <w:p w:rsidR="00CD1419" w:rsidRDefault="00CD1419">
            <w:pPr>
              <w:pStyle w:val="TableParagraph"/>
            </w:pPr>
          </w:p>
        </w:tc>
        <w:tc>
          <w:tcPr>
            <w:tcW w:w="3736" w:type="dxa"/>
            <w:vMerge/>
            <w:tcBorders>
              <w:top w:val="nil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0926C0">
        <w:trPr>
          <w:trHeight w:val="552"/>
        </w:trPr>
        <w:tc>
          <w:tcPr>
            <w:tcW w:w="694" w:type="dxa"/>
          </w:tcPr>
          <w:p w:rsidR="00CD1419" w:rsidRDefault="0068612A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62" w:type="dxa"/>
          </w:tcPr>
          <w:p w:rsidR="00CD1419" w:rsidRDefault="0068612A">
            <w:pPr>
              <w:pStyle w:val="TableParagraph"/>
              <w:tabs>
                <w:tab w:val="left" w:pos="1698"/>
              </w:tabs>
              <w:spacing w:line="268" w:lineRule="exact"/>
              <w:ind w:left="11"/>
              <w:rPr>
                <w:b/>
                <w:sz w:val="24"/>
              </w:rPr>
            </w:pPr>
            <w:r>
              <w:rPr>
                <w:sz w:val="24"/>
              </w:rPr>
              <w:t>Утопление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(практическое</w:t>
            </w:r>
          </w:p>
          <w:p w:rsidR="00CD1419" w:rsidRDefault="0068612A">
            <w:pPr>
              <w:pStyle w:val="TableParagraph"/>
              <w:spacing w:before="5" w:line="259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before="129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Default="0068612A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000" w:type="dxa"/>
          </w:tcPr>
          <w:p w:rsidR="00CD1419" w:rsidRDefault="00CD1419">
            <w:pPr>
              <w:pStyle w:val="TableParagraph"/>
            </w:pPr>
          </w:p>
        </w:tc>
        <w:tc>
          <w:tcPr>
            <w:tcW w:w="3736" w:type="dxa"/>
            <w:vMerge/>
            <w:tcBorders>
              <w:top w:val="nil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0926C0">
        <w:trPr>
          <w:trHeight w:val="1389"/>
        </w:trPr>
        <w:tc>
          <w:tcPr>
            <w:tcW w:w="694" w:type="dxa"/>
          </w:tcPr>
          <w:p w:rsidR="00CD1419" w:rsidRDefault="0068612A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62" w:type="dxa"/>
          </w:tcPr>
          <w:p w:rsidR="00CD1419" w:rsidRDefault="0068612A">
            <w:pPr>
              <w:pStyle w:val="TableParagraph"/>
              <w:tabs>
                <w:tab w:val="left" w:pos="1410"/>
                <w:tab w:val="left" w:pos="2474"/>
                <w:tab w:val="left" w:pos="2904"/>
              </w:tabs>
              <w:spacing w:before="1"/>
              <w:ind w:left="11" w:right="267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травматических повреждениях,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термических поражениях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случаях</w:t>
            </w:r>
          </w:p>
          <w:p w:rsidR="00CD1419" w:rsidRDefault="0068612A">
            <w:pPr>
              <w:pStyle w:val="TableParagraph"/>
              <w:spacing w:before="5" w:line="259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(познавательная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игра).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Default="0068612A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000" w:type="dxa"/>
          </w:tcPr>
          <w:p w:rsidR="00CD1419" w:rsidRDefault="00CD1419">
            <w:pPr>
              <w:pStyle w:val="TableParagraph"/>
            </w:pPr>
          </w:p>
        </w:tc>
        <w:tc>
          <w:tcPr>
            <w:tcW w:w="3736" w:type="dxa"/>
            <w:vMerge/>
            <w:tcBorders>
              <w:top w:val="nil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0926C0">
        <w:trPr>
          <w:trHeight w:val="270"/>
        </w:trPr>
        <w:tc>
          <w:tcPr>
            <w:tcW w:w="694" w:type="dxa"/>
          </w:tcPr>
          <w:p w:rsidR="00CD1419" w:rsidRDefault="00CD1419">
            <w:pPr>
              <w:pStyle w:val="TableParagraph"/>
              <w:rPr>
                <w:sz w:val="20"/>
              </w:rPr>
            </w:pPr>
          </w:p>
        </w:tc>
        <w:tc>
          <w:tcPr>
            <w:tcW w:w="10145" w:type="dxa"/>
            <w:gridSpan w:val="6"/>
          </w:tcPr>
          <w:p w:rsidR="00CD1419" w:rsidRDefault="0068612A">
            <w:pPr>
              <w:pStyle w:val="TableParagraph"/>
              <w:spacing w:line="251" w:lineRule="exact"/>
              <w:ind w:left="1636" w:right="1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 ОТРАВЛЕНИЯХ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CD1419" w:rsidTr="000926C0">
        <w:trPr>
          <w:trHeight w:val="822"/>
        </w:trPr>
        <w:tc>
          <w:tcPr>
            <w:tcW w:w="694" w:type="dxa"/>
          </w:tcPr>
          <w:p w:rsidR="00CD1419" w:rsidRDefault="0068612A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62" w:type="dxa"/>
          </w:tcPr>
          <w:p w:rsidR="00CD1419" w:rsidRDefault="00CD1419">
            <w:pPr>
              <w:pStyle w:val="TableParagraph"/>
              <w:spacing w:before="9"/>
              <w:rPr>
                <w:b/>
              </w:rPr>
            </w:pPr>
          </w:p>
          <w:p w:rsidR="00CD1419" w:rsidRDefault="0068612A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Отравления.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отравления</w:t>
            </w:r>
          </w:p>
          <w:p w:rsidR="00CD1419" w:rsidRDefault="0068612A">
            <w:pPr>
              <w:pStyle w:val="TableParagraph"/>
              <w:spacing w:before="4" w:line="259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(практические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Default="0068612A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000" w:type="dxa"/>
          </w:tcPr>
          <w:p w:rsidR="00CD1419" w:rsidRDefault="00CD1419">
            <w:pPr>
              <w:pStyle w:val="TableParagraph"/>
            </w:pPr>
          </w:p>
        </w:tc>
        <w:tc>
          <w:tcPr>
            <w:tcW w:w="3736" w:type="dxa"/>
            <w:vMerge w:val="restart"/>
          </w:tcPr>
          <w:p w:rsidR="00CD1419" w:rsidRDefault="0068612A">
            <w:pPr>
              <w:pStyle w:val="TableParagraph"/>
              <w:ind w:left="13" w:right="291"/>
              <w:rPr>
                <w:sz w:val="24"/>
              </w:rPr>
            </w:pPr>
            <w:r>
              <w:rPr>
                <w:sz w:val="24"/>
              </w:rPr>
              <w:t>Вырабатывают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по оказанию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при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отравлениях, при отравлениях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никотином,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угарным</w:t>
            </w:r>
          </w:p>
          <w:p w:rsidR="00CD1419" w:rsidRDefault="0068612A">
            <w:pPr>
              <w:pStyle w:val="TableParagraph"/>
              <w:ind w:left="13" w:right="22"/>
              <w:rPr>
                <w:sz w:val="24"/>
              </w:rPr>
            </w:pPr>
            <w:r>
              <w:rPr>
                <w:sz w:val="24"/>
              </w:rPr>
              <w:t>газом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отравлениях средствами бытовой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 пищевыми продуктами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грибами. Отрабатывают в 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оказания первой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отравлениях.</w:t>
            </w:r>
          </w:p>
        </w:tc>
      </w:tr>
      <w:tr w:rsidR="00CD1419" w:rsidTr="000926C0">
        <w:trPr>
          <w:trHeight w:val="552"/>
        </w:trPr>
        <w:tc>
          <w:tcPr>
            <w:tcW w:w="694" w:type="dxa"/>
          </w:tcPr>
          <w:p w:rsidR="00CD1419" w:rsidRDefault="0068612A">
            <w:pPr>
              <w:pStyle w:val="TableParagraph"/>
              <w:spacing w:before="129"/>
              <w:ind w:left="20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62" w:type="dxa"/>
          </w:tcPr>
          <w:p w:rsidR="00CD1419" w:rsidRDefault="0068612A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Отравления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алкоголем,</w:t>
            </w:r>
          </w:p>
          <w:p w:rsidR="00CD1419" w:rsidRDefault="0068612A">
            <w:pPr>
              <w:pStyle w:val="TableParagraph"/>
              <w:spacing w:line="264" w:lineRule="exact"/>
              <w:ind w:left="11"/>
              <w:rPr>
                <w:b/>
                <w:sz w:val="24"/>
              </w:rPr>
            </w:pPr>
            <w:r>
              <w:rPr>
                <w:sz w:val="24"/>
              </w:rPr>
              <w:t>никотином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(семинар).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before="129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Default="0068612A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000" w:type="dxa"/>
          </w:tcPr>
          <w:p w:rsidR="00CD1419" w:rsidRDefault="00CD1419">
            <w:pPr>
              <w:pStyle w:val="TableParagraph"/>
            </w:pPr>
          </w:p>
        </w:tc>
        <w:tc>
          <w:tcPr>
            <w:tcW w:w="3736" w:type="dxa"/>
            <w:vMerge/>
            <w:tcBorders>
              <w:top w:val="nil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0926C0">
        <w:trPr>
          <w:trHeight w:val="1101"/>
        </w:trPr>
        <w:tc>
          <w:tcPr>
            <w:tcW w:w="694" w:type="dxa"/>
          </w:tcPr>
          <w:p w:rsidR="00CD1419" w:rsidRDefault="0068612A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62" w:type="dxa"/>
          </w:tcPr>
          <w:p w:rsidR="00CD1419" w:rsidRDefault="0068612A">
            <w:pPr>
              <w:pStyle w:val="TableParagraph"/>
              <w:ind w:left="11" w:right="675"/>
              <w:rPr>
                <w:sz w:val="24"/>
              </w:rPr>
            </w:pPr>
            <w:r>
              <w:rPr>
                <w:sz w:val="24"/>
              </w:rPr>
              <w:t>Отравление угарным газом,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фосфорорганическими</w:t>
            </w:r>
          </w:p>
          <w:p w:rsidR="00CD1419" w:rsidRDefault="0068612A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соединениями,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уксусной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кислотой</w:t>
            </w:r>
          </w:p>
          <w:p w:rsidR="00CD1419" w:rsidRDefault="0068612A">
            <w:pPr>
              <w:pStyle w:val="TableParagraph"/>
              <w:spacing w:line="257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(семинар).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Default="00200F68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68612A">
              <w:rPr>
                <w:sz w:val="24"/>
              </w:rPr>
              <w:t>.01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000" w:type="dxa"/>
          </w:tcPr>
          <w:p w:rsidR="00CD1419" w:rsidRDefault="00CD1419">
            <w:pPr>
              <w:pStyle w:val="TableParagraph"/>
            </w:pPr>
          </w:p>
        </w:tc>
        <w:tc>
          <w:tcPr>
            <w:tcW w:w="3736" w:type="dxa"/>
            <w:vMerge/>
            <w:tcBorders>
              <w:top w:val="nil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0926C0">
        <w:trPr>
          <w:trHeight w:val="566"/>
        </w:trPr>
        <w:tc>
          <w:tcPr>
            <w:tcW w:w="694" w:type="dxa"/>
          </w:tcPr>
          <w:p w:rsidR="00CD1419" w:rsidRDefault="0068612A">
            <w:pPr>
              <w:pStyle w:val="TableParagraph"/>
              <w:spacing w:before="138"/>
              <w:ind w:left="2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62" w:type="dxa"/>
          </w:tcPr>
          <w:p w:rsidR="00CD1419" w:rsidRDefault="0068612A">
            <w:pPr>
              <w:pStyle w:val="TableParagraph"/>
              <w:spacing w:line="270" w:lineRule="atLeast"/>
              <w:ind w:left="11" w:right="204"/>
              <w:rPr>
                <w:b/>
                <w:sz w:val="24"/>
              </w:rPr>
            </w:pPr>
            <w:r>
              <w:rPr>
                <w:sz w:val="24"/>
              </w:rPr>
              <w:t>Отравления 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ртутью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(семинар).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before="138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Pr="002D70A2" w:rsidRDefault="002D70A2">
            <w:pPr>
              <w:pStyle w:val="TableParagraph"/>
              <w:spacing w:line="223" w:lineRule="exact"/>
              <w:ind w:right="108"/>
              <w:jc w:val="center"/>
              <w:rPr>
                <w:sz w:val="24"/>
                <w:szCs w:val="24"/>
              </w:rPr>
            </w:pPr>
            <w:r w:rsidRPr="002D70A2">
              <w:rPr>
                <w:sz w:val="24"/>
                <w:szCs w:val="24"/>
              </w:rPr>
              <w:t>07.02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000" w:type="dxa"/>
          </w:tcPr>
          <w:p w:rsidR="00CD1419" w:rsidRDefault="00CD1419">
            <w:pPr>
              <w:pStyle w:val="TableParagraph"/>
            </w:pPr>
          </w:p>
        </w:tc>
        <w:tc>
          <w:tcPr>
            <w:tcW w:w="3736" w:type="dxa"/>
            <w:vMerge/>
            <w:tcBorders>
              <w:top w:val="nil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0926C0">
        <w:trPr>
          <w:trHeight w:val="621"/>
        </w:trPr>
        <w:tc>
          <w:tcPr>
            <w:tcW w:w="694" w:type="dxa"/>
          </w:tcPr>
          <w:p w:rsidR="00CD1419" w:rsidRDefault="0068612A">
            <w:pPr>
              <w:pStyle w:val="TableParagraph"/>
              <w:spacing w:line="268" w:lineRule="exact"/>
              <w:ind w:left="20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62" w:type="dxa"/>
          </w:tcPr>
          <w:p w:rsidR="00CD1419" w:rsidRDefault="0068612A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отравления</w:t>
            </w:r>
          </w:p>
          <w:p w:rsidR="00CD1419" w:rsidRDefault="0068612A">
            <w:pPr>
              <w:pStyle w:val="TableParagraph"/>
              <w:spacing w:before="5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(практическое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занятие).</w:t>
            </w:r>
          </w:p>
        </w:tc>
        <w:tc>
          <w:tcPr>
            <w:tcW w:w="595" w:type="dxa"/>
          </w:tcPr>
          <w:p w:rsidR="00CD1419" w:rsidRDefault="0068612A">
            <w:pPr>
              <w:pStyle w:val="TableParagraph"/>
              <w:spacing w:before="164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CD1419" w:rsidRDefault="00200F68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68612A">
              <w:rPr>
                <w:sz w:val="24"/>
              </w:rPr>
              <w:t>.02</w:t>
            </w:r>
          </w:p>
        </w:tc>
        <w:tc>
          <w:tcPr>
            <w:tcW w:w="594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000" w:type="dxa"/>
          </w:tcPr>
          <w:p w:rsidR="00CD1419" w:rsidRDefault="00CD1419">
            <w:pPr>
              <w:pStyle w:val="TableParagraph"/>
            </w:pPr>
          </w:p>
        </w:tc>
        <w:tc>
          <w:tcPr>
            <w:tcW w:w="3736" w:type="dxa"/>
            <w:vMerge/>
            <w:tcBorders>
              <w:top w:val="nil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0926C0">
        <w:trPr>
          <w:trHeight w:val="285"/>
        </w:trPr>
        <w:tc>
          <w:tcPr>
            <w:tcW w:w="10839" w:type="dxa"/>
            <w:gridSpan w:val="7"/>
          </w:tcPr>
          <w:p w:rsidR="00CD1419" w:rsidRDefault="0068612A">
            <w:pPr>
              <w:pStyle w:val="TableParagraph"/>
              <w:spacing w:line="265" w:lineRule="exact"/>
              <w:ind w:left="6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 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ИНФЁКЦИОННЫХ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0926C0" w:rsidTr="00DF5CA7">
        <w:trPr>
          <w:trHeight w:val="566"/>
        </w:trPr>
        <w:tc>
          <w:tcPr>
            <w:tcW w:w="694" w:type="dxa"/>
          </w:tcPr>
          <w:p w:rsidR="000926C0" w:rsidRDefault="000926C0">
            <w:pPr>
              <w:pStyle w:val="TableParagraph"/>
              <w:spacing w:before="136"/>
              <w:ind w:left="2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62" w:type="dxa"/>
          </w:tcPr>
          <w:p w:rsidR="000926C0" w:rsidRDefault="000926C0">
            <w:pPr>
              <w:pStyle w:val="TableParagraph"/>
              <w:spacing w:before="6"/>
              <w:ind w:left="11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  <w:p w:rsidR="000926C0" w:rsidRDefault="000926C0">
            <w:pPr>
              <w:pStyle w:val="TableParagraph"/>
              <w:spacing w:before="5" w:line="259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(лекция).</w:t>
            </w:r>
          </w:p>
        </w:tc>
        <w:tc>
          <w:tcPr>
            <w:tcW w:w="595" w:type="dxa"/>
          </w:tcPr>
          <w:p w:rsidR="000926C0" w:rsidRDefault="000926C0">
            <w:pPr>
              <w:pStyle w:val="TableParagraph"/>
              <w:spacing w:before="136"/>
              <w:ind w:left="2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0926C0" w:rsidRDefault="000926C0">
            <w:pPr>
              <w:pStyle w:val="TableParagraph"/>
              <w:spacing w:line="268" w:lineRule="exact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94" w:type="dxa"/>
          </w:tcPr>
          <w:p w:rsidR="000926C0" w:rsidRDefault="000926C0">
            <w:pPr>
              <w:pStyle w:val="TableParagraph"/>
            </w:pPr>
          </w:p>
        </w:tc>
        <w:tc>
          <w:tcPr>
            <w:tcW w:w="1000" w:type="dxa"/>
          </w:tcPr>
          <w:p w:rsidR="000926C0" w:rsidRDefault="000926C0">
            <w:pPr>
              <w:pStyle w:val="TableParagraph"/>
            </w:pPr>
          </w:p>
        </w:tc>
        <w:tc>
          <w:tcPr>
            <w:tcW w:w="3736" w:type="dxa"/>
            <w:vMerge w:val="restart"/>
          </w:tcPr>
          <w:p w:rsidR="000926C0" w:rsidRDefault="000926C0" w:rsidP="008A0C67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0926C0" w:rsidRDefault="000926C0" w:rsidP="008A0C67">
            <w:pPr>
              <w:pStyle w:val="TableParagraph"/>
              <w:spacing w:line="270" w:lineRule="atLeast"/>
              <w:ind w:left="7"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инфекциях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 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26C0" w:rsidRDefault="000926C0" w:rsidP="000926C0">
            <w:pPr>
              <w:pStyle w:val="TableParagraph"/>
              <w:spacing w:line="270" w:lineRule="atLeast"/>
              <w:ind w:left="7" w:right="15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своевременного</w:t>
            </w:r>
            <w:proofErr w:type="gramEnd"/>
            <w:r>
              <w:rPr>
                <w:sz w:val="24"/>
              </w:rPr>
              <w:t xml:space="preserve"> помощи.</w:t>
            </w:r>
          </w:p>
        </w:tc>
      </w:tr>
      <w:tr w:rsidR="000926C0" w:rsidTr="00DF5CA7">
        <w:trPr>
          <w:trHeight w:val="566"/>
        </w:trPr>
        <w:tc>
          <w:tcPr>
            <w:tcW w:w="694" w:type="dxa"/>
          </w:tcPr>
          <w:p w:rsidR="000926C0" w:rsidRDefault="000926C0" w:rsidP="00AF6F58">
            <w:pPr>
              <w:pStyle w:val="TableParagraph"/>
              <w:spacing w:before="78" w:line="250" w:lineRule="exact"/>
              <w:ind w:left="249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0926C0" w:rsidRDefault="000926C0" w:rsidP="00AF6F58">
            <w:pPr>
              <w:pStyle w:val="TableParagraph"/>
              <w:spacing w:line="241" w:lineRule="exact"/>
              <w:ind w:left="230"/>
              <w:rPr>
                <w:sz w:val="24"/>
              </w:rPr>
            </w:pPr>
            <w:r>
              <w:rPr>
                <w:sz w:val="24"/>
              </w:rPr>
              <w:t>24</w:t>
            </w:r>
          </w:p>
          <w:p w:rsidR="000926C0" w:rsidRDefault="000926C0" w:rsidP="00AF6F58">
            <w:pPr>
              <w:pStyle w:val="TableParagraph"/>
              <w:spacing w:line="239" w:lineRule="exact"/>
              <w:ind w:left="230"/>
              <w:rPr>
                <w:sz w:val="24"/>
              </w:rPr>
            </w:pPr>
            <w:r>
              <w:rPr>
                <w:sz w:val="24"/>
              </w:rPr>
              <w:t>25</w:t>
            </w:r>
          </w:p>
          <w:p w:rsidR="000926C0" w:rsidRDefault="000926C0" w:rsidP="00AF6F58">
            <w:pPr>
              <w:pStyle w:val="TableParagraph"/>
              <w:spacing w:line="239" w:lineRule="exact"/>
              <w:ind w:left="23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62" w:type="dxa"/>
          </w:tcPr>
          <w:p w:rsidR="000926C0" w:rsidRDefault="000926C0" w:rsidP="000926C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</w:p>
          <w:p w:rsidR="000926C0" w:rsidRDefault="000926C0" w:rsidP="000926C0">
            <w:pPr>
              <w:pStyle w:val="TableParagraph"/>
              <w:spacing w:before="6"/>
              <w:ind w:left="11"/>
              <w:rPr>
                <w:sz w:val="24"/>
              </w:rPr>
            </w:pPr>
            <w:r>
              <w:rPr>
                <w:b/>
                <w:sz w:val="24"/>
              </w:rPr>
              <w:t>(проектная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деятельность).</w:t>
            </w:r>
          </w:p>
        </w:tc>
        <w:tc>
          <w:tcPr>
            <w:tcW w:w="595" w:type="dxa"/>
          </w:tcPr>
          <w:p w:rsidR="000926C0" w:rsidRDefault="000926C0">
            <w:pPr>
              <w:pStyle w:val="TableParagraph"/>
              <w:spacing w:before="136"/>
              <w:ind w:left="2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8" w:type="dxa"/>
          </w:tcPr>
          <w:p w:rsidR="000926C0" w:rsidRDefault="000926C0" w:rsidP="00F47D03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28.02</w:t>
            </w:r>
          </w:p>
          <w:p w:rsidR="000926C0" w:rsidRDefault="000926C0" w:rsidP="00F47D03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07.03</w:t>
            </w:r>
          </w:p>
          <w:p w:rsidR="000926C0" w:rsidRDefault="000926C0" w:rsidP="00F47D03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14.03</w:t>
            </w:r>
          </w:p>
          <w:p w:rsidR="000926C0" w:rsidRDefault="000926C0" w:rsidP="00F47D03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21.03</w:t>
            </w:r>
          </w:p>
        </w:tc>
        <w:tc>
          <w:tcPr>
            <w:tcW w:w="594" w:type="dxa"/>
          </w:tcPr>
          <w:p w:rsidR="000926C0" w:rsidRDefault="000926C0">
            <w:pPr>
              <w:pStyle w:val="TableParagraph"/>
            </w:pPr>
          </w:p>
        </w:tc>
        <w:tc>
          <w:tcPr>
            <w:tcW w:w="1000" w:type="dxa"/>
          </w:tcPr>
          <w:p w:rsidR="000926C0" w:rsidRDefault="000926C0">
            <w:pPr>
              <w:pStyle w:val="TableParagraph"/>
            </w:pPr>
          </w:p>
        </w:tc>
        <w:tc>
          <w:tcPr>
            <w:tcW w:w="3736" w:type="dxa"/>
            <w:vMerge/>
          </w:tcPr>
          <w:p w:rsidR="000926C0" w:rsidRDefault="000926C0">
            <w:pPr>
              <w:pStyle w:val="TableParagraph"/>
              <w:tabs>
                <w:tab w:val="left" w:pos="2469"/>
              </w:tabs>
              <w:spacing w:line="270" w:lineRule="atLeast"/>
              <w:ind w:left="13" w:right="-15"/>
              <w:rPr>
                <w:sz w:val="24"/>
              </w:rPr>
            </w:pPr>
          </w:p>
        </w:tc>
      </w:tr>
      <w:tr w:rsidR="000926C0" w:rsidTr="0087110E">
        <w:trPr>
          <w:trHeight w:val="566"/>
        </w:trPr>
        <w:tc>
          <w:tcPr>
            <w:tcW w:w="694" w:type="dxa"/>
          </w:tcPr>
          <w:p w:rsidR="000926C0" w:rsidRDefault="000926C0" w:rsidP="00EB2AE8">
            <w:pPr>
              <w:pStyle w:val="TableParagraph"/>
              <w:spacing w:line="248" w:lineRule="exact"/>
              <w:ind w:left="230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0926C0" w:rsidRDefault="000926C0" w:rsidP="00EB2AE8">
            <w:pPr>
              <w:pStyle w:val="TableParagraph"/>
              <w:spacing w:line="248" w:lineRule="exact"/>
              <w:ind w:left="23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62" w:type="dxa"/>
          </w:tcPr>
          <w:p w:rsidR="000926C0" w:rsidRDefault="000926C0" w:rsidP="0037232E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r>
              <w:rPr>
                <w:sz w:val="24"/>
              </w:rPr>
              <w:t>Инфекции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путей </w:t>
            </w:r>
            <w:r>
              <w:rPr>
                <w:b/>
                <w:sz w:val="24"/>
              </w:rPr>
              <w:t>(семинар).</w:t>
            </w:r>
          </w:p>
        </w:tc>
        <w:tc>
          <w:tcPr>
            <w:tcW w:w="595" w:type="dxa"/>
          </w:tcPr>
          <w:p w:rsidR="000926C0" w:rsidRDefault="000926C0">
            <w:pPr>
              <w:pStyle w:val="TableParagraph"/>
              <w:spacing w:before="136"/>
              <w:ind w:left="2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8" w:type="dxa"/>
          </w:tcPr>
          <w:p w:rsidR="000926C0" w:rsidRDefault="000926C0" w:rsidP="00A523B5">
            <w:pPr>
              <w:pStyle w:val="TableParagraph"/>
              <w:spacing w:line="248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28.03</w:t>
            </w:r>
          </w:p>
          <w:p w:rsidR="000926C0" w:rsidRDefault="000926C0" w:rsidP="00A523B5">
            <w:pPr>
              <w:pStyle w:val="TableParagraph"/>
              <w:spacing w:line="248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11.04</w:t>
            </w:r>
          </w:p>
        </w:tc>
        <w:tc>
          <w:tcPr>
            <w:tcW w:w="594" w:type="dxa"/>
          </w:tcPr>
          <w:p w:rsidR="000926C0" w:rsidRDefault="000926C0">
            <w:pPr>
              <w:pStyle w:val="TableParagraph"/>
            </w:pPr>
          </w:p>
        </w:tc>
        <w:tc>
          <w:tcPr>
            <w:tcW w:w="1000" w:type="dxa"/>
          </w:tcPr>
          <w:p w:rsidR="000926C0" w:rsidRDefault="000926C0">
            <w:pPr>
              <w:pStyle w:val="TableParagraph"/>
            </w:pPr>
          </w:p>
        </w:tc>
        <w:tc>
          <w:tcPr>
            <w:tcW w:w="3736" w:type="dxa"/>
            <w:vMerge/>
          </w:tcPr>
          <w:p w:rsidR="000926C0" w:rsidRDefault="000926C0">
            <w:pPr>
              <w:pStyle w:val="TableParagraph"/>
              <w:tabs>
                <w:tab w:val="left" w:pos="2469"/>
              </w:tabs>
              <w:spacing w:line="270" w:lineRule="atLeast"/>
              <w:ind w:left="13" w:right="-15"/>
              <w:rPr>
                <w:sz w:val="24"/>
              </w:rPr>
            </w:pPr>
          </w:p>
        </w:tc>
      </w:tr>
      <w:tr w:rsidR="000926C0" w:rsidTr="000926C0">
        <w:trPr>
          <w:trHeight w:val="566"/>
        </w:trPr>
        <w:tc>
          <w:tcPr>
            <w:tcW w:w="694" w:type="dxa"/>
          </w:tcPr>
          <w:p w:rsidR="000926C0" w:rsidRDefault="000926C0" w:rsidP="000615DB">
            <w:pPr>
              <w:pStyle w:val="TableParagraph"/>
              <w:spacing w:line="261" w:lineRule="exact"/>
              <w:ind w:left="23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62" w:type="dxa"/>
          </w:tcPr>
          <w:p w:rsidR="000926C0" w:rsidRDefault="000926C0" w:rsidP="000615DB">
            <w:pPr>
              <w:pStyle w:val="TableParagraph"/>
              <w:spacing w:line="261" w:lineRule="exact"/>
              <w:ind w:left="9"/>
              <w:rPr>
                <w:b/>
                <w:sz w:val="24"/>
              </w:rPr>
            </w:pPr>
            <w:r>
              <w:rPr>
                <w:sz w:val="24"/>
              </w:rPr>
              <w:t>Кровяные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инфекции </w:t>
            </w:r>
            <w:r>
              <w:rPr>
                <w:b/>
                <w:sz w:val="24"/>
              </w:rPr>
              <w:t>(семинар).</w:t>
            </w:r>
          </w:p>
        </w:tc>
        <w:tc>
          <w:tcPr>
            <w:tcW w:w="595" w:type="dxa"/>
          </w:tcPr>
          <w:p w:rsidR="000926C0" w:rsidRDefault="000926C0" w:rsidP="000615DB">
            <w:pPr>
              <w:pStyle w:val="TableParagraph"/>
              <w:spacing w:line="261" w:lineRule="exact"/>
              <w:ind w:left="2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0926C0" w:rsidRDefault="000926C0" w:rsidP="000615DB">
            <w:pPr>
              <w:pStyle w:val="TableParagraph"/>
              <w:spacing w:line="261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18.04</w:t>
            </w:r>
          </w:p>
        </w:tc>
        <w:tc>
          <w:tcPr>
            <w:tcW w:w="594" w:type="dxa"/>
          </w:tcPr>
          <w:p w:rsidR="000926C0" w:rsidRDefault="000926C0">
            <w:pPr>
              <w:pStyle w:val="TableParagraph"/>
            </w:pPr>
          </w:p>
        </w:tc>
        <w:tc>
          <w:tcPr>
            <w:tcW w:w="1000" w:type="dxa"/>
          </w:tcPr>
          <w:p w:rsidR="000926C0" w:rsidRDefault="000926C0">
            <w:pPr>
              <w:pStyle w:val="TableParagraph"/>
            </w:pPr>
          </w:p>
        </w:tc>
        <w:tc>
          <w:tcPr>
            <w:tcW w:w="3736" w:type="dxa"/>
            <w:vMerge/>
            <w:tcBorders>
              <w:bottom w:val="single" w:sz="4" w:space="0" w:color="auto"/>
            </w:tcBorders>
          </w:tcPr>
          <w:p w:rsidR="000926C0" w:rsidRDefault="000926C0">
            <w:pPr>
              <w:pStyle w:val="TableParagraph"/>
              <w:tabs>
                <w:tab w:val="left" w:pos="2469"/>
              </w:tabs>
              <w:spacing w:line="270" w:lineRule="atLeast"/>
              <w:ind w:left="13" w:right="-15"/>
              <w:rPr>
                <w:sz w:val="24"/>
              </w:rPr>
            </w:pPr>
          </w:p>
        </w:tc>
      </w:tr>
      <w:tr w:rsidR="000926C0" w:rsidTr="000926C0">
        <w:trPr>
          <w:trHeight w:val="566"/>
        </w:trPr>
        <w:tc>
          <w:tcPr>
            <w:tcW w:w="694" w:type="dxa"/>
          </w:tcPr>
          <w:p w:rsidR="000926C0" w:rsidRDefault="000926C0" w:rsidP="009C6F14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62" w:type="dxa"/>
          </w:tcPr>
          <w:p w:rsidR="000926C0" w:rsidRDefault="000926C0" w:rsidP="009C6F14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Контактно-бытовые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</w:p>
          <w:p w:rsidR="000926C0" w:rsidRDefault="000926C0" w:rsidP="009C6F14">
            <w:pPr>
              <w:pStyle w:val="TableParagraph"/>
              <w:spacing w:before="5"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(семинар).</w:t>
            </w:r>
          </w:p>
        </w:tc>
        <w:tc>
          <w:tcPr>
            <w:tcW w:w="595" w:type="dxa"/>
          </w:tcPr>
          <w:p w:rsidR="000926C0" w:rsidRDefault="000926C0" w:rsidP="009C6F14">
            <w:pPr>
              <w:pStyle w:val="TableParagraph"/>
              <w:spacing w:before="131"/>
              <w:ind w:left="2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8" w:type="dxa"/>
          </w:tcPr>
          <w:p w:rsidR="000926C0" w:rsidRDefault="000926C0" w:rsidP="009C6F14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25.04</w:t>
            </w:r>
          </w:p>
        </w:tc>
        <w:tc>
          <w:tcPr>
            <w:tcW w:w="594" w:type="dxa"/>
          </w:tcPr>
          <w:p w:rsidR="000926C0" w:rsidRDefault="000926C0">
            <w:pPr>
              <w:pStyle w:val="TableParagraph"/>
            </w:pPr>
          </w:p>
        </w:tc>
        <w:tc>
          <w:tcPr>
            <w:tcW w:w="1000" w:type="dxa"/>
          </w:tcPr>
          <w:p w:rsidR="000926C0" w:rsidRDefault="000926C0">
            <w:pPr>
              <w:pStyle w:val="TableParagraph"/>
            </w:pPr>
          </w:p>
        </w:tc>
        <w:tc>
          <w:tcPr>
            <w:tcW w:w="3736" w:type="dxa"/>
            <w:tcBorders>
              <w:bottom w:val="single" w:sz="4" w:space="0" w:color="auto"/>
            </w:tcBorders>
          </w:tcPr>
          <w:p w:rsidR="000926C0" w:rsidRDefault="000926C0">
            <w:pPr>
              <w:pStyle w:val="TableParagraph"/>
              <w:tabs>
                <w:tab w:val="left" w:pos="2469"/>
              </w:tabs>
              <w:spacing w:line="270" w:lineRule="atLeast"/>
              <w:ind w:left="13" w:right="-15"/>
              <w:rPr>
                <w:sz w:val="24"/>
              </w:rPr>
            </w:pPr>
          </w:p>
        </w:tc>
      </w:tr>
    </w:tbl>
    <w:p w:rsidR="00CD1419" w:rsidRDefault="00CD1419">
      <w:pPr>
        <w:sectPr w:rsidR="00CD1419">
          <w:pgSz w:w="11900" w:h="16850"/>
          <w:pgMar w:top="1320" w:right="8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684"/>
        <w:gridCol w:w="591"/>
        <w:gridCol w:w="598"/>
        <w:gridCol w:w="596"/>
        <w:gridCol w:w="1103"/>
        <w:gridCol w:w="3492"/>
      </w:tblGrid>
      <w:tr w:rsidR="00CD1419" w:rsidTr="000926C0">
        <w:trPr>
          <w:trHeight w:val="832"/>
        </w:trPr>
        <w:tc>
          <w:tcPr>
            <w:tcW w:w="709" w:type="dxa"/>
          </w:tcPr>
          <w:p w:rsidR="00CD1419" w:rsidRDefault="0068612A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3684" w:type="dxa"/>
          </w:tcPr>
          <w:p w:rsidR="00CD1419" w:rsidRDefault="0068612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D1419" w:rsidRDefault="0068612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заболеваниях</w:t>
            </w:r>
          </w:p>
          <w:p w:rsidR="00CD1419" w:rsidRDefault="0068612A">
            <w:pPr>
              <w:pStyle w:val="TableParagraph"/>
              <w:spacing w:before="5"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(семинар)</w:t>
            </w:r>
          </w:p>
        </w:tc>
        <w:tc>
          <w:tcPr>
            <w:tcW w:w="591" w:type="dxa"/>
          </w:tcPr>
          <w:p w:rsidR="00CD1419" w:rsidRDefault="0068612A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8" w:type="dxa"/>
          </w:tcPr>
          <w:p w:rsidR="00CD1419" w:rsidRDefault="00200F68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68612A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</w:p>
        </w:tc>
        <w:tc>
          <w:tcPr>
            <w:tcW w:w="596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3492" w:type="dxa"/>
            <w:tcBorders>
              <w:top w:val="single" w:sz="4" w:space="0" w:color="auto"/>
            </w:tcBorders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</w:tr>
      <w:tr w:rsidR="00CD1419" w:rsidTr="002D70A2">
        <w:trPr>
          <w:trHeight w:val="277"/>
        </w:trPr>
        <w:tc>
          <w:tcPr>
            <w:tcW w:w="10773" w:type="dxa"/>
            <w:gridSpan w:val="7"/>
          </w:tcPr>
          <w:p w:rsidR="00CD1419" w:rsidRDefault="0068612A">
            <w:pPr>
              <w:pStyle w:val="TableParagraph"/>
              <w:spacing w:line="258" w:lineRule="exact"/>
              <w:ind w:left="96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 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ВНЕЗАПНЫХ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часа).</w:t>
            </w:r>
          </w:p>
        </w:tc>
      </w:tr>
      <w:tr w:rsidR="00CD1419" w:rsidTr="002D70A2">
        <w:trPr>
          <w:trHeight w:val="544"/>
        </w:trPr>
        <w:tc>
          <w:tcPr>
            <w:tcW w:w="709" w:type="dxa"/>
          </w:tcPr>
          <w:p w:rsidR="00CD1419" w:rsidRDefault="0068612A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84" w:type="dxa"/>
          </w:tcPr>
          <w:p w:rsidR="00CD1419" w:rsidRDefault="0068612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Гипертонический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криз,</w:t>
            </w:r>
          </w:p>
          <w:p w:rsidR="00CD1419" w:rsidRDefault="0068612A">
            <w:pPr>
              <w:pStyle w:val="TableParagraph"/>
              <w:spacing w:before="5" w:line="25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(лекция).</w:t>
            </w:r>
          </w:p>
        </w:tc>
        <w:tc>
          <w:tcPr>
            <w:tcW w:w="591" w:type="dxa"/>
          </w:tcPr>
          <w:p w:rsidR="00CD1419" w:rsidRDefault="0068612A">
            <w:pPr>
              <w:pStyle w:val="TableParagraph"/>
              <w:spacing w:before="131"/>
              <w:ind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98" w:type="dxa"/>
          </w:tcPr>
          <w:p w:rsidR="00CD1419" w:rsidRDefault="00200F68">
            <w:pPr>
              <w:pStyle w:val="TableParagraph"/>
              <w:spacing w:line="268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68612A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</w:p>
        </w:tc>
        <w:tc>
          <w:tcPr>
            <w:tcW w:w="596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3492" w:type="dxa"/>
            <w:vMerge w:val="restart"/>
          </w:tcPr>
          <w:p w:rsidR="00CD1419" w:rsidRDefault="0068612A">
            <w:pPr>
              <w:pStyle w:val="TableParagraph"/>
              <w:ind w:left="7" w:right="609"/>
              <w:rPr>
                <w:sz w:val="24"/>
              </w:rPr>
            </w:pPr>
            <w:r>
              <w:rPr>
                <w:sz w:val="24"/>
              </w:rPr>
              <w:t>Анализируют 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 неотложных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инфаркте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инсульте.</w:t>
            </w:r>
          </w:p>
        </w:tc>
      </w:tr>
      <w:tr w:rsidR="00CD1419" w:rsidTr="002D70A2">
        <w:trPr>
          <w:trHeight w:val="781"/>
        </w:trPr>
        <w:tc>
          <w:tcPr>
            <w:tcW w:w="709" w:type="dxa"/>
          </w:tcPr>
          <w:p w:rsidR="00CD1419" w:rsidRDefault="0068612A">
            <w:pPr>
              <w:pStyle w:val="TableParagraph"/>
              <w:spacing w:before="222"/>
              <w:ind w:left="189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:rsidR="00CD1419" w:rsidRDefault="0068612A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84" w:type="dxa"/>
          </w:tcPr>
          <w:p w:rsidR="00CD1419" w:rsidRDefault="0068612A">
            <w:pPr>
              <w:pStyle w:val="TableParagraph"/>
              <w:spacing w:before="222"/>
              <w:ind w:left="9"/>
              <w:rPr>
                <w:sz w:val="24"/>
              </w:rPr>
            </w:pPr>
            <w:r>
              <w:rPr>
                <w:sz w:val="24"/>
              </w:rPr>
              <w:t>Инфаркт.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Инсульт,</w:t>
            </w:r>
          </w:p>
          <w:p w:rsidR="00CD1419" w:rsidRDefault="0068612A">
            <w:pPr>
              <w:pStyle w:val="TableParagraph"/>
              <w:spacing w:before="5"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занятие)</w:t>
            </w:r>
          </w:p>
        </w:tc>
        <w:tc>
          <w:tcPr>
            <w:tcW w:w="591" w:type="dxa"/>
          </w:tcPr>
          <w:p w:rsidR="00CD1419" w:rsidRDefault="00CD1419">
            <w:pPr>
              <w:pStyle w:val="TableParagraph"/>
              <w:spacing w:before="9"/>
              <w:rPr>
                <w:b/>
                <w:sz w:val="21"/>
              </w:rPr>
            </w:pPr>
          </w:p>
          <w:p w:rsidR="00CD1419" w:rsidRDefault="0068612A">
            <w:pPr>
              <w:pStyle w:val="TableParagraph"/>
              <w:ind w:righ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8" w:type="dxa"/>
          </w:tcPr>
          <w:p w:rsidR="00CD1419" w:rsidRDefault="00200F68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23</w:t>
            </w:r>
            <w:r w:rsidR="0068612A">
              <w:rPr>
                <w:sz w:val="24"/>
              </w:rPr>
              <w:t>.05</w:t>
            </w:r>
          </w:p>
          <w:p w:rsidR="00CD1419" w:rsidRDefault="00200F68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23</w:t>
            </w:r>
            <w:r w:rsidR="0068612A">
              <w:rPr>
                <w:sz w:val="24"/>
              </w:rPr>
              <w:t>.05</w:t>
            </w:r>
          </w:p>
        </w:tc>
        <w:tc>
          <w:tcPr>
            <w:tcW w:w="596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CD1419" w:rsidRDefault="00CD1419">
            <w:pPr>
              <w:pStyle w:val="TableParagraph"/>
              <w:rPr>
                <w:sz w:val="24"/>
              </w:rPr>
            </w:pPr>
          </w:p>
        </w:tc>
        <w:tc>
          <w:tcPr>
            <w:tcW w:w="3492" w:type="dxa"/>
            <w:vMerge/>
            <w:tcBorders>
              <w:top w:val="nil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2D70A2">
        <w:trPr>
          <w:trHeight w:val="299"/>
        </w:trPr>
        <w:tc>
          <w:tcPr>
            <w:tcW w:w="709" w:type="dxa"/>
          </w:tcPr>
          <w:p w:rsidR="00CD1419" w:rsidRDefault="00CD1419">
            <w:pPr>
              <w:pStyle w:val="TableParagraph"/>
            </w:pPr>
          </w:p>
        </w:tc>
        <w:tc>
          <w:tcPr>
            <w:tcW w:w="3684" w:type="dxa"/>
          </w:tcPr>
          <w:p w:rsidR="00CD1419" w:rsidRDefault="00CD1419">
            <w:pPr>
              <w:pStyle w:val="TableParagraph"/>
            </w:pPr>
          </w:p>
        </w:tc>
        <w:tc>
          <w:tcPr>
            <w:tcW w:w="591" w:type="dxa"/>
          </w:tcPr>
          <w:p w:rsidR="00CD1419" w:rsidRDefault="00CD1419">
            <w:pPr>
              <w:pStyle w:val="TableParagraph"/>
            </w:pPr>
          </w:p>
        </w:tc>
        <w:tc>
          <w:tcPr>
            <w:tcW w:w="598" w:type="dxa"/>
          </w:tcPr>
          <w:p w:rsidR="00CD1419" w:rsidRDefault="00CD1419">
            <w:pPr>
              <w:pStyle w:val="TableParagraph"/>
            </w:pPr>
          </w:p>
        </w:tc>
        <w:tc>
          <w:tcPr>
            <w:tcW w:w="596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103" w:type="dxa"/>
          </w:tcPr>
          <w:p w:rsidR="00CD1419" w:rsidRDefault="00CD1419">
            <w:pPr>
              <w:pStyle w:val="TableParagraph"/>
            </w:pPr>
          </w:p>
        </w:tc>
        <w:tc>
          <w:tcPr>
            <w:tcW w:w="3492" w:type="dxa"/>
            <w:vMerge/>
            <w:tcBorders>
              <w:top w:val="nil"/>
            </w:tcBorders>
          </w:tcPr>
          <w:p w:rsidR="00CD1419" w:rsidRDefault="00CD1419">
            <w:pPr>
              <w:rPr>
                <w:sz w:val="2"/>
                <w:szCs w:val="2"/>
              </w:rPr>
            </w:pPr>
          </w:p>
        </w:tc>
      </w:tr>
      <w:tr w:rsidR="00CD1419" w:rsidTr="002D70A2">
        <w:trPr>
          <w:trHeight w:val="301"/>
        </w:trPr>
        <w:tc>
          <w:tcPr>
            <w:tcW w:w="4393" w:type="dxa"/>
            <w:gridSpan w:val="2"/>
          </w:tcPr>
          <w:p w:rsidR="00CD1419" w:rsidRDefault="0068612A">
            <w:pPr>
              <w:pStyle w:val="TableParagraph"/>
              <w:spacing w:line="275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591" w:type="dxa"/>
          </w:tcPr>
          <w:p w:rsidR="00CD1419" w:rsidRDefault="0068612A">
            <w:pPr>
              <w:pStyle w:val="TableParagraph"/>
              <w:spacing w:line="275" w:lineRule="exact"/>
              <w:ind w:left="157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98" w:type="dxa"/>
          </w:tcPr>
          <w:p w:rsidR="00CD1419" w:rsidRDefault="00CD1419">
            <w:pPr>
              <w:pStyle w:val="TableParagraph"/>
            </w:pPr>
          </w:p>
        </w:tc>
        <w:tc>
          <w:tcPr>
            <w:tcW w:w="596" w:type="dxa"/>
          </w:tcPr>
          <w:p w:rsidR="00CD1419" w:rsidRDefault="00CD1419">
            <w:pPr>
              <w:pStyle w:val="TableParagraph"/>
            </w:pPr>
          </w:p>
        </w:tc>
        <w:tc>
          <w:tcPr>
            <w:tcW w:w="1103" w:type="dxa"/>
          </w:tcPr>
          <w:p w:rsidR="00CD1419" w:rsidRDefault="00CD1419">
            <w:pPr>
              <w:pStyle w:val="TableParagraph"/>
            </w:pPr>
          </w:p>
        </w:tc>
        <w:tc>
          <w:tcPr>
            <w:tcW w:w="3492" w:type="dxa"/>
          </w:tcPr>
          <w:p w:rsidR="00CD1419" w:rsidRDefault="0068612A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</w:tbl>
    <w:p w:rsidR="00CD1419" w:rsidRDefault="00CD1419">
      <w:pPr>
        <w:pStyle w:val="a3"/>
        <w:spacing w:before="8"/>
        <w:ind w:left="0"/>
        <w:rPr>
          <w:b/>
          <w:sz w:val="15"/>
        </w:rPr>
      </w:pPr>
    </w:p>
    <w:p w:rsidR="00CD1419" w:rsidRDefault="0068612A">
      <w:pPr>
        <w:pStyle w:val="a4"/>
        <w:numPr>
          <w:ilvl w:val="1"/>
          <w:numId w:val="4"/>
        </w:numPr>
        <w:tabs>
          <w:tab w:val="left" w:pos="4155"/>
        </w:tabs>
        <w:spacing w:before="90"/>
        <w:ind w:left="4154" w:hanging="361"/>
        <w:jc w:val="left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контроля: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1199"/>
          <w:tab w:val="left" w:pos="1200"/>
        </w:tabs>
        <w:spacing w:before="135"/>
        <w:ind w:left="1199" w:hanging="759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опросов;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1199"/>
          <w:tab w:val="left" w:pos="1200"/>
        </w:tabs>
        <w:spacing w:before="141"/>
        <w:ind w:left="1199" w:hanging="759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викторин,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смотров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1199"/>
          <w:tab w:val="left" w:pos="1200"/>
        </w:tabs>
        <w:spacing w:before="139"/>
        <w:ind w:left="1199" w:hanging="759"/>
        <w:rPr>
          <w:sz w:val="24"/>
        </w:rPr>
      </w:pPr>
      <w:r>
        <w:rPr>
          <w:sz w:val="24"/>
        </w:rPr>
        <w:t>игр-состязаний;</w:t>
      </w:r>
    </w:p>
    <w:p w:rsidR="00CD1419" w:rsidRDefault="0068612A">
      <w:pPr>
        <w:pStyle w:val="a4"/>
        <w:numPr>
          <w:ilvl w:val="0"/>
          <w:numId w:val="7"/>
        </w:numPr>
        <w:tabs>
          <w:tab w:val="left" w:pos="1199"/>
          <w:tab w:val="left" w:pos="1200"/>
        </w:tabs>
        <w:spacing w:before="137"/>
        <w:ind w:left="1199" w:hanging="759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CD1419" w:rsidRDefault="00CD1419">
      <w:pPr>
        <w:pStyle w:val="a3"/>
        <w:spacing w:before="4"/>
        <w:ind w:left="0"/>
        <w:rPr>
          <w:sz w:val="35"/>
        </w:rPr>
      </w:pPr>
    </w:p>
    <w:p w:rsidR="00CD1419" w:rsidRDefault="0068612A">
      <w:pPr>
        <w:pStyle w:val="a4"/>
        <w:numPr>
          <w:ilvl w:val="1"/>
          <w:numId w:val="4"/>
        </w:numPr>
        <w:tabs>
          <w:tab w:val="left" w:pos="3233"/>
        </w:tabs>
        <w:ind w:left="3232"/>
        <w:jc w:val="left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CD1419" w:rsidRDefault="00CD1419">
      <w:pPr>
        <w:pStyle w:val="a3"/>
        <w:spacing w:before="1"/>
        <w:ind w:left="0"/>
        <w:rPr>
          <w:b/>
          <w:sz w:val="20"/>
        </w:rPr>
      </w:pPr>
    </w:p>
    <w:p w:rsidR="00CD1419" w:rsidRDefault="0068612A">
      <w:pPr>
        <w:pStyle w:val="11"/>
        <w:ind w:left="1085" w:right="1095"/>
        <w:jc w:val="center"/>
      </w:pPr>
      <w:r>
        <w:t>Оборудование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778"/>
        </w:tabs>
        <w:spacing w:before="214"/>
        <w:ind w:hanging="337"/>
        <w:rPr>
          <w:sz w:val="24"/>
        </w:rPr>
      </w:pPr>
      <w:r>
        <w:rPr>
          <w:sz w:val="24"/>
        </w:rPr>
        <w:t>Компьютер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799"/>
        </w:tabs>
        <w:ind w:left="798" w:hanging="358"/>
        <w:rPr>
          <w:sz w:val="24"/>
        </w:rPr>
      </w:pPr>
      <w:r>
        <w:rPr>
          <w:sz w:val="24"/>
        </w:rPr>
        <w:t>Проектор.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799"/>
        </w:tabs>
        <w:ind w:left="441" w:right="451" w:firstLine="0"/>
        <w:rPr>
          <w:sz w:val="24"/>
        </w:rPr>
      </w:pPr>
      <w:r>
        <w:rPr>
          <w:sz w:val="24"/>
        </w:rPr>
        <w:t>Плакаты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темам</w:t>
      </w:r>
      <w:r>
        <w:rPr>
          <w:spacing w:val="3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2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9"/>
          <w:sz w:val="24"/>
        </w:rPr>
        <w:t xml:space="preserve"> </w:t>
      </w:r>
      <w:r>
        <w:rPr>
          <w:sz w:val="24"/>
        </w:rPr>
        <w:t>первой</w:t>
      </w:r>
      <w:r w:rsidR="002D70A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помощи».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804"/>
        </w:tabs>
        <w:ind w:left="803" w:hanging="363"/>
        <w:rPr>
          <w:sz w:val="24"/>
        </w:rPr>
      </w:pPr>
      <w:r>
        <w:rPr>
          <w:sz w:val="24"/>
        </w:rPr>
        <w:t>Аптечка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индивидуальная.</w:t>
      </w:r>
      <w:bookmarkStart w:id="0" w:name="_GoBack"/>
      <w:bookmarkEnd w:id="0"/>
    </w:p>
    <w:p w:rsidR="00CD1419" w:rsidRDefault="0068612A">
      <w:pPr>
        <w:pStyle w:val="a4"/>
        <w:numPr>
          <w:ilvl w:val="0"/>
          <w:numId w:val="3"/>
        </w:numPr>
        <w:tabs>
          <w:tab w:val="left" w:pos="804"/>
        </w:tabs>
        <w:ind w:left="803" w:hanging="363"/>
        <w:rPr>
          <w:sz w:val="24"/>
        </w:rPr>
      </w:pPr>
      <w:r>
        <w:rPr>
          <w:sz w:val="24"/>
        </w:rPr>
        <w:t>Индивидуальный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перевязочный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пакет.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804"/>
        </w:tabs>
        <w:ind w:left="803" w:hanging="363"/>
        <w:rPr>
          <w:sz w:val="24"/>
        </w:rPr>
      </w:pPr>
      <w:r>
        <w:rPr>
          <w:sz w:val="24"/>
        </w:rPr>
        <w:t>Бинт</w:t>
      </w:r>
      <w:r>
        <w:rPr>
          <w:spacing w:val="-4"/>
          <w:sz w:val="24"/>
        </w:rPr>
        <w:t xml:space="preserve"> </w:t>
      </w:r>
      <w:r>
        <w:rPr>
          <w:sz w:val="24"/>
        </w:rPr>
        <w:t>марлевый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нестерильный,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 7x14.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804"/>
        </w:tabs>
        <w:ind w:left="803" w:hanging="363"/>
        <w:rPr>
          <w:sz w:val="24"/>
        </w:rPr>
      </w:pPr>
      <w:r>
        <w:rPr>
          <w:sz w:val="24"/>
        </w:rPr>
        <w:t>Бинт</w:t>
      </w:r>
      <w:r>
        <w:rPr>
          <w:spacing w:val="-4"/>
          <w:sz w:val="24"/>
        </w:rPr>
        <w:t xml:space="preserve"> </w:t>
      </w:r>
      <w:r>
        <w:rPr>
          <w:sz w:val="24"/>
        </w:rPr>
        <w:t>марлевый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нестерильный,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 5x10.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804"/>
        </w:tabs>
        <w:ind w:left="803" w:hanging="363"/>
        <w:rPr>
          <w:sz w:val="24"/>
        </w:rPr>
      </w:pPr>
      <w:r>
        <w:rPr>
          <w:sz w:val="24"/>
        </w:rPr>
        <w:t>Вата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компрессная.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804"/>
        </w:tabs>
        <w:ind w:left="803" w:hanging="363"/>
        <w:rPr>
          <w:sz w:val="24"/>
        </w:rPr>
      </w:pPr>
      <w:r>
        <w:rPr>
          <w:sz w:val="24"/>
        </w:rPr>
        <w:t>Косынка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(перевязочная).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900"/>
        </w:tabs>
        <w:ind w:left="899" w:hanging="459"/>
        <w:rPr>
          <w:sz w:val="24"/>
        </w:rPr>
      </w:pPr>
      <w:r>
        <w:rPr>
          <w:sz w:val="24"/>
        </w:rPr>
        <w:t>Булавка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безопасная.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900"/>
        </w:tabs>
        <w:ind w:left="899" w:hanging="459"/>
        <w:rPr>
          <w:sz w:val="24"/>
        </w:rPr>
      </w:pPr>
      <w:r>
        <w:rPr>
          <w:sz w:val="24"/>
        </w:rPr>
        <w:t>Шина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проволочная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(лестничная)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ног.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900"/>
        </w:tabs>
        <w:spacing w:before="1"/>
        <w:ind w:left="899" w:hanging="459"/>
        <w:rPr>
          <w:sz w:val="24"/>
        </w:rPr>
      </w:pPr>
      <w:r>
        <w:rPr>
          <w:sz w:val="24"/>
        </w:rPr>
        <w:t>Шина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проволочная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(лестничная)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рук.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900"/>
        </w:tabs>
        <w:ind w:left="899" w:hanging="459"/>
        <w:rPr>
          <w:sz w:val="24"/>
        </w:rPr>
      </w:pPr>
      <w:r>
        <w:rPr>
          <w:sz w:val="24"/>
        </w:rPr>
        <w:t>Жгут</w:t>
      </w:r>
      <w:r>
        <w:rPr>
          <w:spacing w:val="-6"/>
          <w:sz w:val="24"/>
        </w:rPr>
        <w:t xml:space="preserve"> </w:t>
      </w:r>
      <w:r>
        <w:rPr>
          <w:sz w:val="24"/>
        </w:rPr>
        <w:t>кровоостанавливающий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эластичный.</w:t>
      </w:r>
    </w:p>
    <w:p w:rsidR="00CD1419" w:rsidRDefault="0068612A">
      <w:pPr>
        <w:pStyle w:val="a4"/>
        <w:numPr>
          <w:ilvl w:val="0"/>
          <w:numId w:val="3"/>
        </w:numPr>
        <w:tabs>
          <w:tab w:val="left" w:pos="900"/>
        </w:tabs>
        <w:spacing w:before="2"/>
        <w:ind w:left="899" w:hanging="459"/>
        <w:rPr>
          <w:sz w:val="24"/>
        </w:rPr>
      </w:pPr>
      <w:r>
        <w:rPr>
          <w:sz w:val="24"/>
        </w:rPr>
        <w:t>Робот-тренажер</w:t>
      </w:r>
      <w:r>
        <w:rPr>
          <w:spacing w:val="-3"/>
          <w:sz w:val="24"/>
        </w:rPr>
        <w:t xml:space="preserve"> </w:t>
      </w:r>
      <w:r>
        <w:rPr>
          <w:sz w:val="24"/>
        </w:rPr>
        <w:t>«Гоша»</w:t>
      </w:r>
    </w:p>
    <w:p w:rsidR="00CD1419" w:rsidRDefault="00CD1419">
      <w:pPr>
        <w:pStyle w:val="a3"/>
        <w:ind w:left="0"/>
        <w:rPr>
          <w:sz w:val="26"/>
        </w:rPr>
      </w:pPr>
    </w:p>
    <w:p w:rsidR="00CD1419" w:rsidRDefault="0068612A">
      <w:pPr>
        <w:pStyle w:val="11"/>
        <w:spacing w:before="203"/>
        <w:ind w:left="1081" w:right="1095"/>
        <w:jc w:val="center"/>
      </w:pPr>
      <w:r>
        <w:t>Электронные</w:t>
      </w:r>
      <w:r>
        <w:rPr>
          <w:spacing w:val="-6"/>
        </w:rPr>
        <w:t xml:space="preserve"> </w:t>
      </w:r>
      <w:r>
        <w:t>ресурсы.</w:t>
      </w:r>
    </w:p>
    <w:p w:rsidR="00CD1419" w:rsidRDefault="0068612A">
      <w:pPr>
        <w:pStyle w:val="a4"/>
        <w:numPr>
          <w:ilvl w:val="0"/>
          <w:numId w:val="2"/>
        </w:numPr>
        <w:tabs>
          <w:tab w:val="left" w:pos="778"/>
        </w:tabs>
        <w:spacing w:before="216"/>
        <w:ind w:hanging="337"/>
        <w:rPr>
          <w:sz w:val="24"/>
        </w:rPr>
      </w:pPr>
      <w:r>
        <w:rPr>
          <w:sz w:val="24"/>
        </w:rPr>
        <w:t>Министерство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  <w:u w:val="single"/>
        </w:rPr>
        <w:t>http</w:t>
      </w:r>
      <w:proofErr w:type="spellEnd"/>
      <w:proofErr w:type="gramStart"/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:</w:t>
      </w:r>
      <w:proofErr w:type="gramEnd"/>
      <w:r>
        <w:rPr>
          <w:sz w:val="24"/>
          <w:u w:val="single"/>
        </w:rPr>
        <w:t>//</w:t>
      </w:r>
      <w:proofErr w:type="spellStart"/>
      <w:r w:rsidR="00BA0C23">
        <w:fldChar w:fldCharType="begin"/>
      </w:r>
      <w:r w:rsidR="007E018F">
        <w:instrText>HYPERLINK "http://www.minzdrav-rf.ru/" \h</w:instrText>
      </w:r>
      <w:r w:rsidR="00BA0C23">
        <w:fldChar w:fldCharType="separate"/>
      </w:r>
      <w:r>
        <w:rPr>
          <w:sz w:val="24"/>
          <w:u w:val="single"/>
        </w:rPr>
        <w:t>www.minzdrav-rf.ru</w:t>
      </w:r>
      <w:proofErr w:type="spellEnd"/>
      <w:r w:rsidR="00BA0C23">
        <w:fldChar w:fldCharType="end"/>
      </w:r>
    </w:p>
    <w:p w:rsidR="00CD1419" w:rsidRDefault="0068612A">
      <w:pPr>
        <w:pStyle w:val="a4"/>
        <w:numPr>
          <w:ilvl w:val="0"/>
          <w:numId w:val="2"/>
        </w:numPr>
        <w:tabs>
          <w:tab w:val="left" w:pos="799"/>
        </w:tabs>
        <w:ind w:left="441" w:right="622" w:firstLine="0"/>
        <w:rPr>
          <w:sz w:val="24"/>
        </w:rPr>
      </w:pPr>
      <w:r>
        <w:rPr>
          <w:sz w:val="24"/>
        </w:rPr>
        <w:t>Сайт для учителей. Презентации по основам медицинских знаний и правил оказания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помощи - </w:t>
      </w:r>
      <w:hyperlink r:id="rId6">
        <w:r>
          <w:rPr>
            <w:sz w:val="24"/>
            <w:u w:val="single"/>
          </w:rPr>
          <w:t xml:space="preserve">https://kopilkaurokov.ru/obzh/presentacii/osnovy-mieditsinskikh-znanii-i-pravila- </w:t>
        </w:r>
        <w:proofErr w:type="spellStart"/>
        <w:r>
          <w:rPr>
            <w:sz w:val="24"/>
            <w:u w:val="single"/>
          </w:rPr>
          <w:t>okazaniia</w:t>
        </w:r>
        <w:proofErr w:type="spellEnd"/>
        <w:r>
          <w:rPr>
            <w:sz w:val="24"/>
            <w:u w:val="single"/>
          </w:rPr>
          <w:t>-</w:t>
        </w:r>
      </w:hyperlink>
      <w:r>
        <w:rPr>
          <w:spacing w:val="-57"/>
          <w:sz w:val="24"/>
        </w:rPr>
        <w:t xml:space="preserve"> </w:t>
      </w:r>
      <w:hyperlink r:id="rId7">
        <w:proofErr w:type="spellStart"/>
        <w:r>
          <w:rPr>
            <w:sz w:val="24"/>
            <w:u w:val="single"/>
          </w:rPr>
          <w:t>piervoi-pomoshchi</w:t>
        </w:r>
        <w:proofErr w:type="spellEnd"/>
      </w:hyperlink>
    </w:p>
    <w:p w:rsidR="00CD1419" w:rsidRDefault="0068612A">
      <w:pPr>
        <w:pStyle w:val="a4"/>
        <w:numPr>
          <w:ilvl w:val="0"/>
          <w:numId w:val="2"/>
        </w:numPr>
        <w:tabs>
          <w:tab w:val="left" w:pos="799"/>
          <w:tab w:val="left" w:pos="5234"/>
        </w:tabs>
        <w:ind w:left="722" w:right="682" w:hanging="281"/>
        <w:rPr>
          <w:sz w:val="24"/>
        </w:rPr>
      </w:pPr>
      <w:r>
        <w:tab/>
      </w:r>
      <w:r>
        <w:rPr>
          <w:sz w:val="24"/>
        </w:rPr>
        <w:t>Проект «</w:t>
      </w:r>
      <w:proofErr w:type="spellStart"/>
      <w:r>
        <w:rPr>
          <w:sz w:val="24"/>
        </w:rPr>
        <w:t>Инфоурок</w:t>
      </w:r>
      <w:proofErr w:type="spellEnd"/>
      <w:r>
        <w:rPr>
          <w:sz w:val="24"/>
        </w:rPr>
        <w:t>» - ведущий образовательный портал России, который создан специально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учителей</w:t>
      </w:r>
    </w:p>
    <w:p w:rsidR="00CD1419" w:rsidRDefault="00BA0C23">
      <w:pPr>
        <w:pStyle w:val="a3"/>
        <w:spacing w:before="3"/>
        <w:ind w:left="722"/>
      </w:pPr>
      <w:hyperlink r:id="rId8">
        <w:r w:rsidR="0068612A">
          <w:rPr>
            <w:u w:val="single"/>
          </w:rPr>
          <w:t>https://infourok.ru/programma-vneurochnoy-deyatelnosti-po-obzh-542469.html</w:t>
        </w:r>
      </w:hyperlink>
    </w:p>
    <w:p w:rsidR="00CD1419" w:rsidRDefault="00CD1419">
      <w:pPr>
        <w:sectPr w:rsidR="00CD1419">
          <w:pgSz w:w="11900" w:h="16850"/>
          <w:pgMar w:top="1320" w:right="80" w:bottom="280" w:left="800" w:header="720" w:footer="720" w:gutter="0"/>
          <w:cols w:space="720"/>
        </w:sectPr>
      </w:pPr>
    </w:p>
    <w:p w:rsidR="00CD1419" w:rsidRDefault="0068612A">
      <w:pPr>
        <w:pStyle w:val="11"/>
        <w:numPr>
          <w:ilvl w:val="1"/>
          <w:numId w:val="4"/>
        </w:numPr>
        <w:tabs>
          <w:tab w:val="left" w:pos="2515"/>
        </w:tabs>
        <w:spacing w:before="60"/>
        <w:ind w:left="2514" w:hanging="361"/>
        <w:jc w:val="left"/>
      </w:pPr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CD1419" w:rsidRDefault="00CD1419">
      <w:pPr>
        <w:pStyle w:val="a3"/>
        <w:ind w:left="0"/>
        <w:rPr>
          <w:b/>
          <w:sz w:val="26"/>
        </w:rPr>
      </w:pPr>
    </w:p>
    <w:p w:rsidR="00CD1419" w:rsidRDefault="0068612A">
      <w:pPr>
        <w:pStyle w:val="a4"/>
        <w:numPr>
          <w:ilvl w:val="0"/>
          <w:numId w:val="1"/>
        </w:numPr>
        <w:tabs>
          <w:tab w:val="left" w:pos="778"/>
        </w:tabs>
        <w:spacing w:before="196"/>
        <w:ind w:right="452" w:firstLine="0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образования. 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Просвещение, 2011</w:t>
      </w:r>
      <w:r>
        <w:rPr>
          <w:spacing w:val="2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..</w:t>
      </w:r>
      <w:proofErr w:type="gramEnd"/>
    </w:p>
    <w:p w:rsidR="00CD1419" w:rsidRDefault="0068612A">
      <w:pPr>
        <w:pStyle w:val="a4"/>
        <w:numPr>
          <w:ilvl w:val="0"/>
          <w:numId w:val="1"/>
        </w:numPr>
        <w:tabs>
          <w:tab w:val="left" w:pos="799"/>
        </w:tabs>
        <w:ind w:right="449" w:firstLine="0"/>
        <w:jc w:val="both"/>
        <w:rPr>
          <w:sz w:val="24"/>
        </w:rPr>
      </w:pPr>
      <w:r>
        <w:rPr>
          <w:sz w:val="24"/>
        </w:rPr>
        <w:t>Виноградов</w:t>
      </w:r>
      <w:r>
        <w:rPr>
          <w:spacing w:val="1"/>
          <w:sz w:val="24"/>
        </w:rPr>
        <w:t xml:space="preserve"> </w:t>
      </w:r>
      <w:r>
        <w:rPr>
          <w:sz w:val="24"/>
        </w:rPr>
        <w:t>А.В.,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Шаховец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ЧС.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61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исправленное, дополненное. Учебное пособие. // Библиотечка журналов «военные знания». - 2000</w:t>
      </w:r>
      <w:r>
        <w:rPr>
          <w:spacing w:val="-57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..</w:t>
      </w:r>
      <w:proofErr w:type="gramEnd"/>
    </w:p>
    <w:p w:rsidR="00CD1419" w:rsidRDefault="0068612A">
      <w:pPr>
        <w:pStyle w:val="a4"/>
        <w:numPr>
          <w:ilvl w:val="0"/>
          <w:numId w:val="1"/>
        </w:numPr>
        <w:tabs>
          <w:tab w:val="left" w:pos="799"/>
        </w:tabs>
        <w:ind w:right="450" w:firstLine="0"/>
        <w:jc w:val="both"/>
        <w:rPr>
          <w:sz w:val="24"/>
        </w:rPr>
      </w:pPr>
      <w:proofErr w:type="spellStart"/>
      <w:r>
        <w:rPr>
          <w:sz w:val="24"/>
        </w:rPr>
        <w:t>Гараева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5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Молодой</w:t>
      </w:r>
      <w:r>
        <w:rPr>
          <w:spacing w:val="27"/>
          <w:sz w:val="24"/>
        </w:rPr>
        <w:t xml:space="preserve"> </w:t>
      </w:r>
      <w:r>
        <w:rPr>
          <w:sz w:val="24"/>
        </w:rPr>
        <w:t>ученый.</w:t>
      </w:r>
      <w:r>
        <w:rPr>
          <w:spacing w:val="24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2014.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</w:p>
    <w:p w:rsidR="00CD1419" w:rsidRDefault="0068612A">
      <w:pPr>
        <w:pStyle w:val="a3"/>
        <w:spacing w:before="3"/>
        <w:jc w:val="both"/>
      </w:pPr>
      <w:r>
        <w:t>№4.</w:t>
      </w:r>
      <w:r>
        <w:rPr>
          <w:spacing w:val="-1"/>
        </w:rPr>
        <w:t xml:space="preserve"> </w:t>
      </w:r>
      <w:r>
        <w:t>—С.</w:t>
      </w:r>
      <w:r>
        <w:rPr>
          <w:spacing w:val="-1"/>
        </w:rPr>
        <w:t xml:space="preserve"> </w:t>
      </w:r>
      <w:r>
        <w:t>932-934.</w:t>
      </w:r>
    </w:p>
    <w:sectPr w:rsidR="00CD1419" w:rsidSect="00CD1419">
      <w:pgSz w:w="11900" w:h="16850"/>
      <w:pgMar w:top="1260" w:right="80" w:bottom="280" w:left="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32612"/>
    <w:multiLevelType w:val="hybridMultilevel"/>
    <w:tmpl w:val="5CB4C1F4"/>
    <w:lvl w:ilvl="0" w:tplc="5A0AC7C2">
      <w:numFmt w:val="bullet"/>
      <w:lvlText w:val="•"/>
      <w:lvlJc w:val="left"/>
      <w:pPr>
        <w:ind w:left="4464" w:hanging="3579"/>
      </w:pPr>
      <w:rPr>
        <w:rFonts w:ascii="Times New Roman" w:eastAsia="Times New Roman" w:hAnsi="Times New Roman" w:cs="Times New Roman" w:hint="default"/>
        <w:w w:val="100"/>
        <w:position w:val="-5"/>
        <w:sz w:val="24"/>
        <w:szCs w:val="24"/>
        <w:lang w:val="ru-RU" w:eastAsia="en-US" w:bidi="ar-SA"/>
      </w:rPr>
    </w:lvl>
    <w:lvl w:ilvl="1" w:tplc="DB0CD82A">
      <w:numFmt w:val="bullet"/>
      <w:lvlText w:val="•"/>
      <w:lvlJc w:val="left"/>
      <w:pPr>
        <w:ind w:left="5058" w:hanging="3579"/>
      </w:pPr>
      <w:rPr>
        <w:rFonts w:hint="default"/>
        <w:lang w:val="ru-RU" w:eastAsia="en-US" w:bidi="ar-SA"/>
      </w:rPr>
    </w:lvl>
    <w:lvl w:ilvl="2" w:tplc="3BE2BB7C">
      <w:numFmt w:val="bullet"/>
      <w:lvlText w:val="•"/>
      <w:lvlJc w:val="left"/>
      <w:pPr>
        <w:ind w:left="5656" w:hanging="3579"/>
      </w:pPr>
      <w:rPr>
        <w:rFonts w:hint="default"/>
        <w:lang w:val="ru-RU" w:eastAsia="en-US" w:bidi="ar-SA"/>
      </w:rPr>
    </w:lvl>
    <w:lvl w:ilvl="3" w:tplc="2CFC18E2">
      <w:numFmt w:val="bullet"/>
      <w:lvlText w:val="•"/>
      <w:lvlJc w:val="left"/>
      <w:pPr>
        <w:ind w:left="6254" w:hanging="3579"/>
      </w:pPr>
      <w:rPr>
        <w:rFonts w:hint="default"/>
        <w:lang w:val="ru-RU" w:eastAsia="en-US" w:bidi="ar-SA"/>
      </w:rPr>
    </w:lvl>
    <w:lvl w:ilvl="4" w:tplc="F5A0B308">
      <w:numFmt w:val="bullet"/>
      <w:lvlText w:val="•"/>
      <w:lvlJc w:val="left"/>
      <w:pPr>
        <w:ind w:left="6853" w:hanging="3579"/>
      </w:pPr>
      <w:rPr>
        <w:rFonts w:hint="default"/>
        <w:lang w:val="ru-RU" w:eastAsia="en-US" w:bidi="ar-SA"/>
      </w:rPr>
    </w:lvl>
    <w:lvl w:ilvl="5" w:tplc="D6DAE35E">
      <w:numFmt w:val="bullet"/>
      <w:lvlText w:val="•"/>
      <w:lvlJc w:val="left"/>
      <w:pPr>
        <w:ind w:left="7451" w:hanging="3579"/>
      </w:pPr>
      <w:rPr>
        <w:rFonts w:hint="default"/>
        <w:lang w:val="ru-RU" w:eastAsia="en-US" w:bidi="ar-SA"/>
      </w:rPr>
    </w:lvl>
    <w:lvl w:ilvl="6" w:tplc="3C666B10">
      <w:numFmt w:val="bullet"/>
      <w:lvlText w:val="•"/>
      <w:lvlJc w:val="left"/>
      <w:pPr>
        <w:ind w:left="8049" w:hanging="3579"/>
      </w:pPr>
      <w:rPr>
        <w:rFonts w:hint="default"/>
        <w:lang w:val="ru-RU" w:eastAsia="en-US" w:bidi="ar-SA"/>
      </w:rPr>
    </w:lvl>
    <w:lvl w:ilvl="7" w:tplc="BEE049B0">
      <w:numFmt w:val="bullet"/>
      <w:lvlText w:val="•"/>
      <w:lvlJc w:val="left"/>
      <w:pPr>
        <w:ind w:left="8648" w:hanging="3579"/>
      </w:pPr>
      <w:rPr>
        <w:rFonts w:hint="default"/>
        <w:lang w:val="ru-RU" w:eastAsia="en-US" w:bidi="ar-SA"/>
      </w:rPr>
    </w:lvl>
    <w:lvl w:ilvl="8" w:tplc="4232CB9A">
      <w:numFmt w:val="bullet"/>
      <w:lvlText w:val="•"/>
      <w:lvlJc w:val="left"/>
      <w:pPr>
        <w:ind w:left="9246" w:hanging="3579"/>
      </w:pPr>
      <w:rPr>
        <w:rFonts w:hint="default"/>
        <w:lang w:val="ru-RU" w:eastAsia="en-US" w:bidi="ar-SA"/>
      </w:rPr>
    </w:lvl>
  </w:abstractNum>
  <w:abstractNum w:abstractNumId="1">
    <w:nsid w:val="25FE342A"/>
    <w:multiLevelType w:val="hybridMultilevel"/>
    <w:tmpl w:val="EA58B960"/>
    <w:lvl w:ilvl="0" w:tplc="4F68D690">
      <w:start w:val="1"/>
      <w:numFmt w:val="decimal"/>
      <w:lvlText w:val="%1."/>
      <w:lvlJc w:val="left"/>
      <w:pPr>
        <w:ind w:left="777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F46E8C">
      <w:numFmt w:val="bullet"/>
      <w:lvlText w:val="•"/>
      <w:lvlJc w:val="left"/>
      <w:pPr>
        <w:ind w:left="1803" w:hanging="336"/>
      </w:pPr>
      <w:rPr>
        <w:rFonts w:hint="default"/>
        <w:lang w:val="ru-RU" w:eastAsia="en-US" w:bidi="ar-SA"/>
      </w:rPr>
    </w:lvl>
    <w:lvl w:ilvl="2" w:tplc="52E20B98">
      <w:numFmt w:val="bullet"/>
      <w:lvlText w:val="•"/>
      <w:lvlJc w:val="left"/>
      <w:pPr>
        <w:ind w:left="2827" w:hanging="336"/>
      </w:pPr>
      <w:rPr>
        <w:rFonts w:hint="default"/>
        <w:lang w:val="ru-RU" w:eastAsia="en-US" w:bidi="ar-SA"/>
      </w:rPr>
    </w:lvl>
    <w:lvl w:ilvl="3" w:tplc="39641404">
      <w:numFmt w:val="bullet"/>
      <w:lvlText w:val="•"/>
      <w:lvlJc w:val="left"/>
      <w:pPr>
        <w:ind w:left="3851" w:hanging="336"/>
      </w:pPr>
      <w:rPr>
        <w:rFonts w:hint="default"/>
        <w:lang w:val="ru-RU" w:eastAsia="en-US" w:bidi="ar-SA"/>
      </w:rPr>
    </w:lvl>
    <w:lvl w:ilvl="4" w:tplc="609CB03E">
      <w:numFmt w:val="bullet"/>
      <w:lvlText w:val="•"/>
      <w:lvlJc w:val="left"/>
      <w:pPr>
        <w:ind w:left="4875" w:hanging="336"/>
      </w:pPr>
      <w:rPr>
        <w:rFonts w:hint="default"/>
        <w:lang w:val="ru-RU" w:eastAsia="en-US" w:bidi="ar-SA"/>
      </w:rPr>
    </w:lvl>
    <w:lvl w:ilvl="5" w:tplc="C3564CD6">
      <w:numFmt w:val="bullet"/>
      <w:lvlText w:val="•"/>
      <w:lvlJc w:val="left"/>
      <w:pPr>
        <w:ind w:left="5899" w:hanging="336"/>
      </w:pPr>
      <w:rPr>
        <w:rFonts w:hint="default"/>
        <w:lang w:val="ru-RU" w:eastAsia="en-US" w:bidi="ar-SA"/>
      </w:rPr>
    </w:lvl>
    <w:lvl w:ilvl="6" w:tplc="040C995A">
      <w:numFmt w:val="bullet"/>
      <w:lvlText w:val="•"/>
      <w:lvlJc w:val="left"/>
      <w:pPr>
        <w:ind w:left="6923" w:hanging="336"/>
      </w:pPr>
      <w:rPr>
        <w:rFonts w:hint="default"/>
        <w:lang w:val="ru-RU" w:eastAsia="en-US" w:bidi="ar-SA"/>
      </w:rPr>
    </w:lvl>
    <w:lvl w:ilvl="7" w:tplc="9672105C">
      <w:numFmt w:val="bullet"/>
      <w:lvlText w:val="•"/>
      <w:lvlJc w:val="left"/>
      <w:pPr>
        <w:ind w:left="7947" w:hanging="336"/>
      </w:pPr>
      <w:rPr>
        <w:rFonts w:hint="default"/>
        <w:lang w:val="ru-RU" w:eastAsia="en-US" w:bidi="ar-SA"/>
      </w:rPr>
    </w:lvl>
    <w:lvl w:ilvl="8" w:tplc="1D546BA2">
      <w:numFmt w:val="bullet"/>
      <w:lvlText w:val="•"/>
      <w:lvlJc w:val="left"/>
      <w:pPr>
        <w:ind w:left="8971" w:hanging="336"/>
      </w:pPr>
      <w:rPr>
        <w:rFonts w:hint="default"/>
        <w:lang w:val="ru-RU" w:eastAsia="en-US" w:bidi="ar-SA"/>
      </w:rPr>
    </w:lvl>
  </w:abstractNum>
  <w:abstractNum w:abstractNumId="2">
    <w:nsid w:val="303A509C"/>
    <w:multiLevelType w:val="hybridMultilevel"/>
    <w:tmpl w:val="5AFCF836"/>
    <w:lvl w:ilvl="0" w:tplc="B530A10E">
      <w:start w:val="1"/>
      <w:numFmt w:val="decimal"/>
      <w:lvlText w:val="%1."/>
      <w:lvlJc w:val="left"/>
      <w:pPr>
        <w:ind w:left="441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A1FF8">
      <w:numFmt w:val="bullet"/>
      <w:lvlText w:val="•"/>
      <w:lvlJc w:val="left"/>
      <w:pPr>
        <w:ind w:left="1497" w:hanging="370"/>
      </w:pPr>
      <w:rPr>
        <w:rFonts w:hint="default"/>
        <w:lang w:val="ru-RU" w:eastAsia="en-US" w:bidi="ar-SA"/>
      </w:rPr>
    </w:lvl>
    <w:lvl w:ilvl="2" w:tplc="C80C1FC4">
      <w:numFmt w:val="bullet"/>
      <w:lvlText w:val="•"/>
      <w:lvlJc w:val="left"/>
      <w:pPr>
        <w:ind w:left="2555" w:hanging="370"/>
      </w:pPr>
      <w:rPr>
        <w:rFonts w:hint="default"/>
        <w:lang w:val="ru-RU" w:eastAsia="en-US" w:bidi="ar-SA"/>
      </w:rPr>
    </w:lvl>
    <w:lvl w:ilvl="3" w:tplc="17E8978A">
      <w:numFmt w:val="bullet"/>
      <w:lvlText w:val="•"/>
      <w:lvlJc w:val="left"/>
      <w:pPr>
        <w:ind w:left="3613" w:hanging="370"/>
      </w:pPr>
      <w:rPr>
        <w:rFonts w:hint="default"/>
        <w:lang w:val="ru-RU" w:eastAsia="en-US" w:bidi="ar-SA"/>
      </w:rPr>
    </w:lvl>
    <w:lvl w:ilvl="4" w:tplc="05F274BC">
      <w:numFmt w:val="bullet"/>
      <w:lvlText w:val="•"/>
      <w:lvlJc w:val="left"/>
      <w:pPr>
        <w:ind w:left="4671" w:hanging="370"/>
      </w:pPr>
      <w:rPr>
        <w:rFonts w:hint="default"/>
        <w:lang w:val="ru-RU" w:eastAsia="en-US" w:bidi="ar-SA"/>
      </w:rPr>
    </w:lvl>
    <w:lvl w:ilvl="5" w:tplc="B1CC543C">
      <w:numFmt w:val="bullet"/>
      <w:lvlText w:val="•"/>
      <w:lvlJc w:val="left"/>
      <w:pPr>
        <w:ind w:left="5729" w:hanging="370"/>
      </w:pPr>
      <w:rPr>
        <w:rFonts w:hint="default"/>
        <w:lang w:val="ru-RU" w:eastAsia="en-US" w:bidi="ar-SA"/>
      </w:rPr>
    </w:lvl>
    <w:lvl w:ilvl="6" w:tplc="0512EB50">
      <w:numFmt w:val="bullet"/>
      <w:lvlText w:val="•"/>
      <w:lvlJc w:val="left"/>
      <w:pPr>
        <w:ind w:left="6787" w:hanging="370"/>
      </w:pPr>
      <w:rPr>
        <w:rFonts w:hint="default"/>
        <w:lang w:val="ru-RU" w:eastAsia="en-US" w:bidi="ar-SA"/>
      </w:rPr>
    </w:lvl>
    <w:lvl w:ilvl="7" w:tplc="0DF6D232">
      <w:numFmt w:val="bullet"/>
      <w:lvlText w:val="•"/>
      <w:lvlJc w:val="left"/>
      <w:pPr>
        <w:ind w:left="7845" w:hanging="370"/>
      </w:pPr>
      <w:rPr>
        <w:rFonts w:hint="default"/>
        <w:lang w:val="ru-RU" w:eastAsia="en-US" w:bidi="ar-SA"/>
      </w:rPr>
    </w:lvl>
    <w:lvl w:ilvl="8" w:tplc="80D6162C">
      <w:numFmt w:val="bullet"/>
      <w:lvlText w:val="•"/>
      <w:lvlJc w:val="left"/>
      <w:pPr>
        <w:ind w:left="8903" w:hanging="370"/>
      </w:pPr>
      <w:rPr>
        <w:rFonts w:hint="default"/>
        <w:lang w:val="ru-RU" w:eastAsia="en-US" w:bidi="ar-SA"/>
      </w:rPr>
    </w:lvl>
  </w:abstractNum>
  <w:abstractNum w:abstractNumId="3">
    <w:nsid w:val="4C2322C7"/>
    <w:multiLevelType w:val="multilevel"/>
    <w:tmpl w:val="25E2B1EE"/>
    <w:lvl w:ilvl="0">
      <w:start w:val="2"/>
      <w:numFmt w:val="decimal"/>
      <w:lvlText w:val="%1"/>
      <w:lvlJc w:val="left"/>
      <w:pPr>
        <w:ind w:left="3251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51" w:hanging="42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8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9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4">
    <w:nsid w:val="600A2142"/>
    <w:multiLevelType w:val="hybridMultilevel"/>
    <w:tmpl w:val="29A4D860"/>
    <w:lvl w:ilvl="0" w:tplc="9022F404">
      <w:start w:val="1"/>
      <w:numFmt w:val="decimal"/>
      <w:lvlText w:val="%1."/>
      <w:lvlJc w:val="left"/>
      <w:pPr>
        <w:ind w:left="777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544A78">
      <w:numFmt w:val="bullet"/>
      <w:lvlText w:val="•"/>
      <w:lvlJc w:val="left"/>
      <w:pPr>
        <w:ind w:left="1803" w:hanging="336"/>
      </w:pPr>
      <w:rPr>
        <w:rFonts w:hint="default"/>
        <w:lang w:val="ru-RU" w:eastAsia="en-US" w:bidi="ar-SA"/>
      </w:rPr>
    </w:lvl>
    <w:lvl w:ilvl="2" w:tplc="759A2AAA">
      <w:numFmt w:val="bullet"/>
      <w:lvlText w:val="•"/>
      <w:lvlJc w:val="left"/>
      <w:pPr>
        <w:ind w:left="2827" w:hanging="336"/>
      </w:pPr>
      <w:rPr>
        <w:rFonts w:hint="default"/>
        <w:lang w:val="ru-RU" w:eastAsia="en-US" w:bidi="ar-SA"/>
      </w:rPr>
    </w:lvl>
    <w:lvl w:ilvl="3" w:tplc="37F28E4A">
      <w:numFmt w:val="bullet"/>
      <w:lvlText w:val="•"/>
      <w:lvlJc w:val="left"/>
      <w:pPr>
        <w:ind w:left="3851" w:hanging="336"/>
      </w:pPr>
      <w:rPr>
        <w:rFonts w:hint="default"/>
        <w:lang w:val="ru-RU" w:eastAsia="en-US" w:bidi="ar-SA"/>
      </w:rPr>
    </w:lvl>
    <w:lvl w:ilvl="4" w:tplc="573AC772">
      <w:numFmt w:val="bullet"/>
      <w:lvlText w:val="•"/>
      <w:lvlJc w:val="left"/>
      <w:pPr>
        <w:ind w:left="4875" w:hanging="336"/>
      </w:pPr>
      <w:rPr>
        <w:rFonts w:hint="default"/>
        <w:lang w:val="ru-RU" w:eastAsia="en-US" w:bidi="ar-SA"/>
      </w:rPr>
    </w:lvl>
    <w:lvl w:ilvl="5" w:tplc="EA86C56A">
      <w:numFmt w:val="bullet"/>
      <w:lvlText w:val="•"/>
      <w:lvlJc w:val="left"/>
      <w:pPr>
        <w:ind w:left="5899" w:hanging="336"/>
      </w:pPr>
      <w:rPr>
        <w:rFonts w:hint="default"/>
        <w:lang w:val="ru-RU" w:eastAsia="en-US" w:bidi="ar-SA"/>
      </w:rPr>
    </w:lvl>
    <w:lvl w:ilvl="6" w:tplc="019050E8">
      <w:numFmt w:val="bullet"/>
      <w:lvlText w:val="•"/>
      <w:lvlJc w:val="left"/>
      <w:pPr>
        <w:ind w:left="6923" w:hanging="336"/>
      </w:pPr>
      <w:rPr>
        <w:rFonts w:hint="default"/>
        <w:lang w:val="ru-RU" w:eastAsia="en-US" w:bidi="ar-SA"/>
      </w:rPr>
    </w:lvl>
    <w:lvl w:ilvl="7" w:tplc="51488A8C">
      <w:numFmt w:val="bullet"/>
      <w:lvlText w:val="•"/>
      <w:lvlJc w:val="left"/>
      <w:pPr>
        <w:ind w:left="7947" w:hanging="336"/>
      </w:pPr>
      <w:rPr>
        <w:rFonts w:hint="default"/>
        <w:lang w:val="ru-RU" w:eastAsia="en-US" w:bidi="ar-SA"/>
      </w:rPr>
    </w:lvl>
    <w:lvl w:ilvl="8" w:tplc="938245BC">
      <w:numFmt w:val="bullet"/>
      <w:lvlText w:val="•"/>
      <w:lvlJc w:val="left"/>
      <w:pPr>
        <w:ind w:left="8971" w:hanging="336"/>
      </w:pPr>
      <w:rPr>
        <w:rFonts w:hint="default"/>
        <w:lang w:val="ru-RU" w:eastAsia="en-US" w:bidi="ar-SA"/>
      </w:rPr>
    </w:lvl>
  </w:abstractNum>
  <w:abstractNum w:abstractNumId="5">
    <w:nsid w:val="65D56897"/>
    <w:multiLevelType w:val="hybridMultilevel"/>
    <w:tmpl w:val="60ECB3AC"/>
    <w:lvl w:ilvl="0" w:tplc="74AE9A44">
      <w:start w:val="1"/>
      <w:numFmt w:val="decimal"/>
      <w:lvlText w:val="%1."/>
      <w:lvlJc w:val="left"/>
      <w:pPr>
        <w:ind w:left="441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0523C">
      <w:numFmt w:val="bullet"/>
      <w:lvlText w:val="•"/>
      <w:lvlJc w:val="left"/>
      <w:pPr>
        <w:ind w:left="1497" w:hanging="336"/>
      </w:pPr>
      <w:rPr>
        <w:rFonts w:hint="default"/>
        <w:lang w:val="ru-RU" w:eastAsia="en-US" w:bidi="ar-SA"/>
      </w:rPr>
    </w:lvl>
    <w:lvl w:ilvl="2" w:tplc="564071A4">
      <w:numFmt w:val="bullet"/>
      <w:lvlText w:val="•"/>
      <w:lvlJc w:val="left"/>
      <w:pPr>
        <w:ind w:left="2555" w:hanging="336"/>
      </w:pPr>
      <w:rPr>
        <w:rFonts w:hint="default"/>
        <w:lang w:val="ru-RU" w:eastAsia="en-US" w:bidi="ar-SA"/>
      </w:rPr>
    </w:lvl>
    <w:lvl w:ilvl="3" w:tplc="38EE778A">
      <w:numFmt w:val="bullet"/>
      <w:lvlText w:val="•"/>
      <w:lvlJc w:val="left"/>
      <w:pPr>
        <w:ind w:left="3613" w:hanging="336"/>
      </w:pPr>
      <w:rPr>
        <w:rFonts w:hint="default"/>
        <w:lang w:val="ru-RU" w:eastAsia="en-US" w:bidi="ar-SA"/>
      </w:rPr>
    </w:lvl>
    <w:lvl w:ilvl="4" w:tplc="72024354">
      <w:numFmt w:val="bullet"/>
      <w:lvlText w:val="•"/>
      <w:lvlJc w:val="left"/>
      <w:pPr>
        <w:ind w:left="4671" w:hanging="336"/>
      </w:pPr>
      <w:rPr>
        <w:rFonts w:hint="default"/>
        <w:lang w:val="ru-RU" w:eastAsia="en-US" w:bidi="ar-SA"/>
      </w:rPr>
    </w:lvl>
    <w:lvl w:ilvl="5" w:tplc="49B64716">
      <w:numFmt w:val="bullet"/>
      <w:lvlText w:val="•"/>
      <w:lvlJc w:val="left"/>
      <w:pPr>
        <w:ind w:left="5729" w:hanging="336"/>
      </w:pPr>
      <w:rPr>
        <w:rFonts w:hint="default"/>
        <w:lang w:val="ru-RU" w:eastAsia="en-US" w:bidi="ar-SA"/>
      </w:rPr>
    </w:lvl>
    <w:lvl w:ilvl="6" w:tplc="7A325E44">
      <w:numFmt w:val="bullet"/>
      <w:lvlText w:val="•"/>
      <w:lvlJc w:val="left"/>
      <w:pPr>
        <w:ind w:left="6787" w:hanging="336"/>
      </w:pPr>
      <w:rPr>
        <w:rFonts w:hint="default"/>
        <w:lang w:val="ru-RU" w:eastAsia="en-US" w:bidi="ar-SA"/>
      </w:rPr>
    </w:lvl>
    <w:lvl w:ilvl="7" w:tplc="C370542E">
      <w:numFmt w:val="bullet"/>
      <w:lvlText w:val="•"/>
      <w:lvlJc w:val="left"/>
      <w:pPr>
        <w:ind w:left="7845" w:hanging="336"/>
      </w:pPr>
      <w:rPr>
        <w:rFonts w:hint="default"/>
        <w:lang w:val="ru-RU" w:eastAsia="en-US" w:bidi="ar-SA"/>
      </w:rPr>
    </w:lvl>
    <w:lvl w:ilvl="8" w:tplc="E2A6A80C">
      <w:numFmt w:val="bullet"/>
      <w:lvlText w:val="•"/>
      <w:lvlJc w:val="left"/>
      <w:pPr>
        <w:ind w:left="8903" w:hanging="336"/>
      </w:pPr>
      <w:rPr>
        <w:rFonts w:hint="default"/>
        <w:lang w:val="ru-RU" w:eastAsia="en-US" w:bidi="ar-SA"/>
      </w:rPr>
    </w:lvl>
  </w:abstractNum>
  <w:abstractNum w:abstractNumId="6">
    <w:nsid w:val="76002B86"/>
    <w:multiLevelType w:val="hybridMultilevel"/>
    <w:tmpl w:val="C5D2954A"/>
    <w:lvl w:ilvl="0" w:tplc="A2D09A16">
      <w:numFmt w:val="bullet"/>
      <w:lvlText w:val="•"/>
      <w:lvlJc w:val="left"/>
      <w:pPr>
        <w:ind w:left="441" w:hanging="2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A4958C">
      <w:numFmt w:val="bullet"/>
      <w:lvlText w:val="•"/>
      <w:lvlJc w:val="left"/>
      <w:pPr>
        <w:ind w:left="468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D6811FC">
      <w:numFmt w:val="bullet"/>
      <w:lvlText w:val="•"/>
      <w:lvlJc w:val="left"/>
      <w:pPr>
        <w:ind w:left="5384" w:hanging="420"/>
      </w:pPr>
      <w:rPr>
        <w:rFonts w:hint="default"/>
        <w:lang w:val="ru-RU" w:eastAsia="en-US" w:bidi="ar-SA"/>
      </w:rPr>
    </w:lvl>
    <w:lvl w:ilvl="3" w:tplc="642209A8">
      <w:numFmt w:val="bullet"/>
      <w:lvlText w:val="•"/>
      <w:lvlJc w:val="left"/>
      <w:pPr>
        <w:ind w:left="6088" w:hanging="420"/>
      </w:pPr>
      <w:rPr>
        <w:rFonts w:hint="default"/>
        <w:lang w:val="ru-RU" w:eastAsia="en-US" w:bidi="ar-SA"/>
      </w:rPr>
    </w:lvl>
    <w:lvl w:ilvl="4" w:tplc="F1A02B6C">
      <w:numFmt w:val="bullet"/>
      <w:lvlText w:val="•"/>
      <w:lvlJc w:val="left"/>
      <w:pPr>
        <w:ind w:left="6793" w:hanging="420"/>
      </w:pPr>
      <w:rPr>
        <w:rFonts w:hint="default"/>
        <w:lang w:val="ru-RU" w:eastAsia="en-US" w:bidi="ar-SA"/>
      </w:rPr>
    </w:lvl>
    <w:lvl w:ilvl="5" w:tplc="39BA0DAE">
      <w:numFmt w:val="bullet"/>
      <w:lvlText w:val="•"/>
      <w:lvlJc w:val="left"/>
      <w:pPr>
        <w:ind w:left="7497" w:hanging="420"/>
      </w:pPr>
      <w:rPr>
        <w:rFonts w:hint="default"/>
        <w:lang w:val="ru-RU" w:eastAsia="en-US" w:bidi="ar-SA"/>
      </w:rPr>
    </w:lvl>
    <w:lvl w:ilvl="6" w:tplc="0E16C6F8">
      <w:numFmt w:val="bullet"/>
      <w:lvlText w:val="•"/>
      <w:lvlJc w:val="left"/>
      <w:pPr>
        <w:ind w:left="8201" w:hanging="420"/>
      </w:pPr>
      <w:rPr>
        <w:rFonts w:hint="default"/>
        <w:lang w:val="ru-RU" w:eastAsia="en-US" w:bidi="ar-SA"/>
      </w:rPr>
    </w:lvl>
    <w:lvl w:ilvl="7" w:tplc="D32A9D52">
      <w:numFmt w:val="bullet"/>
      <w:lvlText w:val="•"/>
      <w:lvlJc w:val="left"/>
      <w:pPr>
        <w:ind w:left="8906" w:hanging="420"/>
      </w:pPr>
      <w:rPr>
        <w:rFonts w:hint="default"/>
        <w:lang w:val="ru-RU" w:eastAsia="en-US" w:bidi="ar-SA"/>
      </w:rPr>
    </w:lvl>
    <w:lvl w:ilvl="8" w:tplc="FF227406">
      <w:numFmt w:val="bullet"/>
      <w:lvlText w:val="•"/>
      <w:lvlJc w:val="left"/>
      <w:pPr>
        <w:ind w:left="9610" w:hanging="4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D1419"/>
    <w:rsid w:val="000926C0"/>
    <w:rsid w:val="00120C09"/>
    <w:rsid w:val="00200F68"/>
    <w:rsid w:val="002D70A2"/>
    <w:rsid w:val="00574F4A"/>
    <w:rsid w:val="0068612A"/>
    <w:rsid w:val="007E018F"/>
    <w:rsid w:val="00BA0C23"/>
    <w:rsid w:val="00CD1419"/>
    <w:rsid w:val="00EA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14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14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1419"/>
    <w:pPr>
      <w:ind w:left="44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D1419"/>
    <w:pPr>
      <w:spacing w:before="90"/>
      <w:ind w:left="84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D1419"/>
    <w:pPr>
      <w:ind w:left="441"/>
    </w:pPr>
  </w:style>
  <w:style w:type="paragraph" w:customStyle="1" w:styleId="TableParagraph">
    <w:name w:val="Table Paragraph"/>
    <w:basedOn w:val="a"/>
    <w:uiPriority w:val="1"/>
    <w:qFormat/>
    <w:rsid w:val="00CD1419"/>
  </w:style>
  <w:style w:type="paragraph" w:styleId="a5">
    <w:name w:val="Balloon Text"/>
    <w:basedOn w:val="a"/>
    <w:link w:val="a6"/>
    <w:uiPriority w:val="99"/>
    <w:semiHidden/>
    <w:unhideWhenUsed/>
    <w:rsid w:val="006861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12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ogramma-vneurochnoy-deyatelnosti-po-obzh-54246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pilkaurokov.ru/obzh/presentacii/osnovy-mieditsinskikh-znanii-i-pravila-okazaniia-piervoi-pomoshch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pilkaurokov.ru/obzh/presentacii/osnovy-mieditsinskikh-znanii-i-pravila-okazaniia-piervoi-pomoshch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3341</Words>
  <Characters>19050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ADMAA</dc:creator>
  <cp:lastModifiedBy>Boss</cp:lastModifiedBy>
  <cp:revision>4</cp:revision>
  <dcterms:created xsi:type="dcterms:W3CDTF">2024-10-13T13:44:00Z</dcterms:created>
  <dcterms:modified xsi:type="dcterms:W3CDTF">2024-12-09T10:51:00Z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2024-09-20T00:00:00Z</vt:filetime>
  </property>
</Properties>
</file>